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BE41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</w:t>
      </w:r>
      <w:r w:rsidR="00C8424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E166A2" w:rsidRDefault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6A2" w:rsidRDefault="00E166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E166A2" w:rsidRDefault="00BE41DC">
      <w:pPr>
        <w:rPr>
          <w:rFonts w:ascii="Times New Roman" w:hAnsi="Times New Roman"/>
          <w:sz w:val="28"/>
          <w:szCs w:val="28"/>
        </w:rPr>
      </w:pPr>
      <w:r w:rsidRPr="007A4BCD">
        <w:rPr>
          <w:rFonts w:ascii="Times New Roman" w:hAnsi="Times New Roman"/>
          <w:b/>
          <w:sz w:val="28"/>
          <w:szCs w:val="28"/>
        </w:rPr>
        <w:t xml:space="preserve">От </w:t>
      </w:r>
      <w:r w:rsidR="00ED768A">
        <w:rPr>
          <w:rFonts w:ascii="Times New Roman" w:hAnsi="Times New Roman"/>
          <w:b/>
          <w:sz w:val="28"/>
          <w:szCs w:val="28"/>
        </w:rPr>
        <w:t>23.05</w:t>
      </w:r>
      <w:r w:rsidR="007A4BCD" w:rsidRPr="007A4BCD">
        <w:rPr>
          <w:rFonts w:ascii="Times New Roman" w:hAnsi="Times New Roman"/>
          <w:b/>
          <w:sz w:val="28"/>
          <w:szCs w:val="28"/>
        </w:rPr>
        <w:t>.2023</w:t>
      </w:r>
      <w:r w:rsidRPr="007A4BCD">
        <w:rPr>
          <w:rFonts w:ascii="Times New Roman" w:hAnsi="Times New Roman"/>
          <w:b/>
          <w:sz w:val="28"/>
          <w:szCs w:val="28"/>
        </w:rPr>
        <w:t xml:space="preserve"> года № </w:t>
      </w:r>
      <w:r w:rsidR="00ED768A">
        <w:rPr>
          <w:rFonts w:ascii="Times New Roman" w:hAnsi="Times New Roman"/>
          <w:b/>
          <w:sz w:val="28"/>
          <w:szCs w:val="28"/>
        </w:rPr>
        <w:t>19</w:t>
      </w:r>
      <w:r w:rsidRPr="007A4BCD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Тростянка</w:t>
      </w: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1A1E03" w:rsidRDefault="00BE41DC" w:rsidP="001A1E0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E41DC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муниципального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BE4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Балашовского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</w:p>
    <w:p w:rsidR="001A1E03" w:rsidRP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="00ED768A">
        <w:rPr>
          <w:rFonts w:ascii="Times New Roman" w:hAnsi="Times New Roman"/>
          <w:b/>
          <w:sz w:val="28"/>
          <w:szCs w:val="28"/>
        </w:rPr>
        <w:t>от 25</w:t>
      </w:r>
      <w:r w:rsidR="00BE41DC">
        <w:rPr>
          <w:rFonts w:ascii="Times New Roman" w:hAnsi="Times New Roman"/>
          <w:b/>
          <w:sz w:val="28"/>
          <w:szCs w:val="28"/>
        </w:rPr>
        <w:t>.0</w:t>
      </w:r>
      <w:r w:rsidR="00ED768A">
        <w:rPr>
          <w:rFonts w:ascii="Times New Roman" w:hAnsi="Times New Roman"/>
          <w:b/>
          <w:sz w:val="28"/>
          <w:szCs w:val="28"/>
        </w:rPr>
        <w:t>1</w:t>
      </w:r>
      <w:r w:rsidR="00BE41DC">
        <w:rPr>
          <w:rFonts w:ascii="Times New Roman" w:hAnsi="Times New Roman"/>
          <w:b/>
          <w:sz w:val="28"/>
          <w:szCs w:val="28"/>
        </w:rPr>
        <w:t>.20</w:t>
      </w:r>
      <w:r w:rsidR="001A1E03">
        <w:rPr>
          <w:rFonts w:ascii="Times New Roman" w:hAnsi="Times New Roman"/>
          <w:b/>
          <w:sz w:val="28"/>
          <w:szCs w:val="28"/>
        </w:rPr>
        <w:t>22</w:t>
      </w:r>
      <w:r w:rsidR="00BE41DC">
        <w:rPr>
          <w:rFonts w:ascii="Times New Roman" w:hAnsi="Times New Roman"/>
          <w:b/>
          <w:sz w:val="28"/>
          <w:szCs w:val="28"/>
        </w:rPr>
        <w:t xml:space="preserve"> г</w:t>
      </w:r>
      <w:r w:rsidR="00BE41DC">
        <w:rPr>
          <w:rFonts w:ascii="Times New Roman" w:hAnsi="Times New Roman"/>
          <w:sz w:val="28"/>
          <w:szCs w:val="28"/>
        </w:rPr>
        <w:t xml:space="preserve">.  </w:t>
      </w:r>
      <w:r w:rsidR="00ED768A">
        <w:rPr>
          <w:rFonts w:ascii="Times New Roman" w:hAnsi="Times New Roman"/>
          <w:b/>
          <w:sz w:val="28"/>
          <w:szCs w:val="28"/>
        </w:rPr>
        <w:t>№ 1/1</w:t>
      </w:r>
      <w:r>
        <w:rPr>
          <w:rFonts w:ascii="Times New Roman" w:hAnsi="Times New Roman"/>
          <w:b/>
          <w:sz w:val="28"/>
          <w:szCs w:val="28"/>
        </w:rPr>
        <w:t>-п</w:t>
      </w:r>
      <w:r w:rsidR="00BE41DC">
        <w:rPr>
          <w:rFonts w:ascii="Times New Roman" w:hAnsi="Times New Roman"/>
          <w:sz w:val="28"/>
          <w:szCs w:val="28"/>
        </w:rPr>
        <w:t xml:space="preserve">          </w:t>
      </w:r>
    </w:p>
    <w:p w:rsidR="00E166A2" w:rsidRDefault="00E166A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ind w:firstLine="850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Федеральным  законом от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06.10.2003 г.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646442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№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131-ФЗ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“О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Российской Федерации</w:t>
      </w:r>
      <w:r w:rsidR="001A1E03">
        <w:rPr>
          <w:rFonts w:ascii="Times New Roman" w:eastAsiaTheme="minorEastAsia" w:hAnsi="Times New Roman"/>
          <w:color w:val="000000"/>
          <w:sz w:val="28"/>
          <w:szCs w:val="28"/>
        </w:rPr>
        <w:t>»,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D0E65">
        <w:rPr>
          <w:rFonts w:ascii="Times New Roman" w:eastAsiaTheme="minorEastAsia" w:hAnsi="Times New Roman"/>
          <w:sz w:val="28"/>
          <w:szCs w:val="28"/>
        </w:rPr>
        <w:t xml:space="preserve">Федеральным законом от 14.07.2022 г. №284-ФЗ «О внесении изменений в отдельные законодательные акты Российской Федерации», </w:t>
      </w:r>
      <w:r>
        <w:rPr>
          <w:rFonts w:ascii="Times New Roman" w:eastAsiaTheme="minorEastAsia" w:hAnsi="Times New Roman"/>
          <w:sz w:val="28"/>
          <w:szCs w:val="28"/>
        </w:rPr>
        <w:t xml:space="preserve">Уставом Тростянского муниципального образования, администрация  Тростянского  муниципального образования </w:t>
      </w:r>
    </w:p>
    <w:p w:rsidR="00E166A2" w:rsidRDefault="00E1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66A2" w:rsidRDefault="00E166A2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E1550" w:rsidRDefault="00BE41DC" w:rsidP="00ED76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6E1550" w:rsidRPr="00ED768A">
        <w:rPr>
          <w:rFonts w:ascii="PT Astra Serif" w:hAnsi="PT Astra Serif"/>
          <w:sz w:val="28"/>
          <w:szCs w:val="28"/>
        </w:rPr>
        <w:t xml:space="preserve">Внести </w:t>
      </w:r>
      <w:r w:rsidR="006E1550">
        <w:rPr>
          <w:rFonts w:ascii="PT Astra Serif" w:hAnsi="PT Astra Serif"/>
          <w:sz w:val="28"/>
          <w:szCs w:val="28"/>
        </w:rPr>
        <w:t xml:space="preserve">в </w:t>
      </w:r>
      <w:r w:rsidR="006E1550" w:rsidRPr="00ED768A">
        <w:rPr>
          <w:rFonts w:ascii="PT Astra Serif" w:hAnsi="PT Astra Serif"/>
          <w:sz w:val="28"/>
          <w:szCs w:val="28"/>
        </w:rPr>
        <w:t xml:space="preserve">постановление администрации Тростянского муниципального образования  от 25.01.2022 года № 1/1-п </w:t>
      </w:r>
      <w:r w:rsidR="006E1550">
        <w:rPr>
          <w:rFonts w:ascii="PT Astra Serif" w:hAnsi="PT Astra Serif"/>
          <w:sz w:val="28"/>
          <w:szCs w:val="28"/>
        </w:rPr>
        <w:t xml:space="preserve"> «Об утверждении а</w:t>
      </w:r>
      <w:r w:rsidR="006E1550" w:rsidRPr="00ED768A">
        <w:rPr>
          <w:rFonts w:ascii="PT Astra Serif" w:hAnsi="PT Astra Serif"/>
          <w:sz w:val="28"/>
          <w:szCs w:val="28"/>
        </w:rPr>
        <w:t>дминистративн</w:t>
      </w:r>
      <w:r w:rsidR="006E1550">
        <w:rPr>
          <w:rFonts w:ascii="PT Astra Serif" w:hAnsi="PT Astra Serif"/>
          <w:sz w:val="28"/>
          <w:szCs w:val="28"/>
        </w:rPr>
        <w:t>ого</w:t>
      </w:r>
      <w:r w:rsidR="006E1550" w:rsidRPr="00ED768A">
        <w:rPr>
          <w:rFonts w:ascii="PT Astra Serif" w:hAnsi="PT Astra Serif"/>
          <w:sz w:val="28"/>
          <w:szCs w:val="28"/>
        </w:rPr>
        <w:t xml:space="preserve"> регламент</w:t>
      </w:r>
      <w:r w:rsidR="006E1550">
        <w:rPr>
          <w:rFonts w:ascii="PT Astra Serif" w:hAnsi="PT Astra Serif"/>
          <w:sz w:val="28"/>
          <w:szCs w:val="28"/>
        </w:rPr>
        <w:t>а</w:t>
      </w:r>
      <w:r w:rsidR="006E1550" w:rsidRPr="00ED768A">
        <w:rPr>
          <w:rFonts w:ascii="PT Astra Serif" w:hAnsi="PT Astra Serif"/>
          <w:sz w:val="28"/>
          <w:szCs w:val="28"/>
        </w:rPr>
        <w:t xml:space="preserve">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(за исключением частных автомобильных дорог) в целях прокладки, переноса, переустройства и эксплуатации инженерных коммуникаций</w:t>
      </w:r>
      <w:r w:rsidR="006E1550" w:rsidRPr="00E86853">
        <w:rPr>
          <w:rFonts w:ascii="PT Astra Serif" w:hAnsi="PT Astra Serif"/>
          <w:sz w:val="28"/>
          <w:szCs w:val="28"/>
        </w:rPr>
        <w:t>»</w:t>
      </w:r>
      <w:r w:rsidR="006E1550">
        <w:rPr>
          <w:rFonts w:ascii="PT Astra Serif" w:hAnsi="PT Astra Serif"/>
          <w:sz w:val="28"/>
          <w:szCs w:val="28"/>
        </w:rPr>
        <w:t xml:space="preserve"> (далее - Постановление) следующие </w:t>
      </w:r>
      <w:r w:rsidR="006E1550" w:rsidRPr="001A1E03">
        <w:rPr>
          <w:rFonts w:ascii="PT Astra Serif" w:hAnsi="PT Astra Serif"/>
          <w:sz w:val="28"/>
          <w:szCs w:val="28"/>
        </w:rPr>
        <w:t>изменени</w:t>
      </w:r>
      <w:r w:rsidR="006E1550">
        <w:rPr>
          <w:rFonts w:ascii="PT Astra Serif" w:hAnsi="PT Astra Serif"/>
          <w:sz w:val="28"/>
          <w:szCs w:val="28"/>
        </w:rPr>
        <w:t>я:</w:t>
      </w:r>
      <w:proofErr w:type="gramEnd"/>
    </w:p>
    <w:p w:rsidR="006E1550" w:rsidRDefault="006E1550" w:rsidP="00ED768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 xml:space="preserve">Пункт 1 Постановления после слов </w:t>
      </w:r>
      <w:r w:rsidRPr="006E1550">
        <w:rPr>
          <w:rFonts w:ascii="PT Astra Serif" w:hAnsi="PT Astra Serif"/>
          <w:sz w:val="28"/>
          <w:szCs w:val="28"/>
        </w:rPr>
        <w:t>«в целях прокладки, переноса, переустройства» дополнить словами «реконструкции, капитального ремонта участков</w:t>
      </w:r>
      <w:r w:rsidR="00567C71">
        <w:rPr>
          <w:rFonts w:ascii="PT Astra Serif" w:hAnsi="PT Astra Serif"/>
          <w:sz w:val="28"/>
          <w:szCs w:val="28"/>
        </w:rPr>
        <w:t xml:space="preserve"> </w:t>
      </w:r>
      <w:r w:rsidRPr="006E1550">
        <w:rPr>
          <w:rFonts w:ascii="PT Astra Serif" w:hAnsi="PT Astra Serif"/>
          <w:sz w:val="28"/>
          <w:szCs w:val="28"/>
        </w:rPr>
        <w:t>(частей) инженерных сооружений, являющихся линейными объектами»</w:t>
      </w:r>
      <w:r w:rsidR="00567C71">
        <w:rPr>
          <w:rFonts w:ascii="PT Astra Serif" w:hAnsi="PT Astra Serif"/>
          <w:sz w:val="28"/>
          <w:szCs w:val="28"/>
        </w:rPr>
        <w:t>.</w:t>
      </w:r>
      <w:proofErr w:type="gramEnd"/>
    </w:p>
    <w:p w:rsidR="00E166A2" w:rsidRPr="00ED768A" w:rsidRDefault="00567C71" w:rsidP="00ED768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BE41DC" w:rsidRPr="00ED768A">
        <w:rPr>
          <w:rFonts w:ascii="PT Astra Serif" w:hAnsi="PT Astra Serif"/>
          <w:sz w:val="28"/>
          <w:szCs w:val="28"/>
        </w:rPr>
        <w:t xml:space="preserve">Внести </w:t>
      </w:r>
      <w:r w:rsidR="006E1550">
        <w:rPr>
          <w:rFonts w:ascii="PT Astra Serif" w:hAnsi="PT Astra Serif"/>
          <w:sz w:val="28"/>
          <w:szCs w:val="28"/>
        </w:rPr>
        <w:t>в А</w:t>
      </w:r>
      <w:r w:rsidR="006E1550" w:rsidRPr="00ED768A">
        <w:rPr>
          <w:rFonts w:ascii="PT Astra Serif" w:hAnsi="PT Astra Serif"/>
          <w:sz w:val="28"/>
          <w:szCs w:val="28"/>
        </w:rPr>
        <w:t>дминистративн</w:t>
      </w:r>
      <w:r w:rsidR="006E1550">
        <w:rPr>
          <w:rFonts w:ascii="PT Astra Serif" w:hAnsi="PT Astra Serif"/>
          <w:sz w:val="28"/>
          <w:szCs w:val="28"/>
        </w:rPr>
        <w:t>ый</w:t>
      </w:r>
      <w:r w:rsidR="006E1550" w:rsidRPr="00ED768A">
        <w:rPr>
          <w:rFonts w:ascii="PT Astra Serif" w:hAnsi="PT Astra Serif"/>
          <w:sz w:val="28"/>
          <w:szCs w:val="28"/>
        </w:rPr>
        <w:t xml:space="preserve"> регламент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(за исключением частных автомобильных дорог) в целях прокладки, переноса, переустройства и эксплуатации инженерных коммуникаций</w:t>
      </w:r>
      <w:r w:rsidR="006E1550" w:rsidRPr="00E86853">
        <w:rPr>
          <w:rFonts w:ascii="PT Astra Serif" w:hAnsi="PT Astra Serif"/>
          <w:sz w:val="28"/>
          <w:szCs w:val="28"/>
        </w:rPr>
        <w:t>»</w:t>
      </w:r>
      <w:r w:rsidR="006E1550">
        <w:rPr>
          <w:rFonts w:ascii="PT Astra Serif" w:hAnsi="PT Astra Serif"/>
          <w:sz w:val="28"/>
          <w:szCs w:val="28"/>
        </w:rPr>
        <w:t xml:space="preserve"> утвержденного </w:t>
      </w:r>
      <w:r w:rsidR="00BE41DC" w:rsidRPr="00ED768A">
        <w:rPr>
          <w:rFonts w:ascii="PT Astra Serif" w:hAnsi="PT Astra Serif"/>
          <w:sz w:val="28"/>
          <w:szCs w:val="28"/>
        </w:rPr>
        <w:t xml:space="preserve"> </w:t>
      </w:r>
      <w:r w:rsidR="00583A28" w:rsidRPr="00ED768A">
        <w:rPr>
          <w:rFonts w:ascii="PT Astra Serif" w:hAnsi="PT Astra Serif"/>
          <w:sz w:val="28"/>
          <w:szCs w:val="28"/>
        </w:rPr>
        <w:t>п</w:t>
      </w:r>
      <w:r w:rsidR="00BE41DC" w:rsidRPr="00ED768A">
        <w:rPr>
          <w:rFonts w:ascii="PT Astra Serif" w:hAnsi="PT Astra Serif"/>
          <w:sz w:val="28"/>
          <w:szCs w:val="28"/>
        </w:rPr>
        <w:t>остановление</w:t>
      </w:r>
      <w:r w:rsidR="006E1550">
        <w:rPr>
          <w:rFonts w:ascii="PT Astra Serif" w:hAnsi="PT Astra Serif"/>
          <w:sz w:val="28"/>
          <w:szCs w:val="28"/>
        </w:rPr>
        <w:t>м</w:t>
      </w:r>
      <w:r w:rsidR="00583A28" w:rsidRPr="00ED768A">
        <w:rPr>
          <w:rFonts w:ascii="PT Astra Serif" w:hAnsi="PT Astra Serif"/>
          <w:sz w:val="28"/>
          <w:szCs w:val="28"/>
        </w:rPr>
        <w:t xml:space="preserve"> администрации Тростянского муниципального образования </w:t>
      </w:r>
      <w:r w:rsidR="00ED768A" w:rsidRPr="00ED768A">
        <w:rPr>
          <w:rFonts w:ascii="PT Astra Serif" w:hAnsi="PT Astra Serif"/>
          <w:sz w:val="28"/>
          <w:szCs w:val="28"/>
        </w:rPr>
        <w:t xml:space="preserve"> от 25.01</w:t>
      </w:r>
      <w:r w:rsidR="008F6EB0" w:rsidRPr="00ED768A">
        <w:rPr>
          <w:rFonts w:ascii="PT Astra Serif" w:hAnsi="PT Astra Serif"/>
          <w:sz w:val="28"/>
          <w:szCs w:val="28"/>
        </w:rPr>
        <w:t xml:space="preserve">.2022 года </w:t>
      </w:r>
      <w:r w:rsidR="00ED768A" w:rsidRPr="00ED768A">
        <w:rPr>
          <w:rFonts w:ascii="PT Astra Serif" w:hAnsi="PT Astra Serif"/>
          <w:sz w:val="28"/>
          <w:szCs w:val="28"/>
        </w:rPr>
        <w:t>№ 1/1</w:t>
      </w:r>
      <w:r w:rsidR="00AA5537" w:rsidRPr="00ED768A">
        <w:rPr>
          <w:rFonts w:ascii="PT Astra Serif" w:hAnsi="PT Astra Serif"/>
          <w:sz w:val="28"/>
          <w:szCs w:val="28"/>
        </w:rPr>
        <w:t>-п</w:t>
      </w:r>
      <w:r w:rsidR="008F6EB0" w:rsidRPr="00ED768A">
        <w:rPr>
          <w:rFonts w:ascii="PT Astra Serif" w:hAnsi="PT Astra Serif"/>
          <w:sz w:val="28"/>
          <w:szCs w:val="28"/>
        </w:rPr>
        <w:t xml:space="preserve"> </w:t>
      </w:r>
      <w:r w:rsidR="001A1E03">
        <w:rPr>
          <w:rFonts w:ascii="PT Astra Serif" w:hAnsi="PT Astra Serif"/>
          <w:sz w:val="28"/>
          <w:szCs w:val="28"/>
        </w:rPr>
        <w:t xml:space="preserve">(далее – </w:t>
      </w:r>
      <w:r w:rsidR="006E1550">
        <w:rPr>
          <w:rFonts w:ascii="PT Astra Serif" w:hAnsi="PT Astra Serif"/>
          <w:sz w:val="28"/>
          <w:szCs w:val="28"/>
        </w:rPr>
        <w:t>А</w:t>
      </w:r>
      <w:r w:rsidR="006E1550" w:rsidRPr="00ED768A">
        <w:rPr>
          <w:rFonts w:ascii="PT Astra Serif" w:hAnsi="PT Astra Serif"/>
          <w:sz w:val="28"/>
          <w:szCs w:val="28"/>
        </w:rPr>
        <w:t>дминистративн</w:t>
      </w:r>
      <w:r w:rsidR="006E1550">
        <w:rPr>
          <w:rFonts w:ascii="PT Astra Serif" w:hAnsi="PT Astra Serif"/>
          <w:sz w:val="28"/>
          <w:szCs w:val="28"/>
        </w:rPr>
        <w:t>ый регламент</w:t>
      </w:r>
      <w:r w:rsidR="00BE41DC">
        <w:rPr>
          <w:rFonts w:ascii="PT Astra Serif" w:hAnsi="PT Astra Serif"/>
          <w:sz w:val="28"/>
          <w:szCs w:val="28"/>
        </w:rPr>
        <w:t>)</w:t>
      </w:r>
      <w:r w:rsidR="00AA5537">
        <w:rPr>
          <w:rFonts w:ascii="PT Astra Serif" w:hAnsi="PT Astra Serif"/>
          <w:sz w:val="28"/>
          <w:szCs w:val="28"/>
        </w:rPr>
        <w:t xml:space="preserve"> следующие </w:t>
      </w:r>
      <w:r w:rsidR="00AA5537" w:rsidRPr="001A1E03">
        <w:rPr>
          <w:rFonts w:ascii="PT Astra Serif" w:hAnsi="PT Astra Serif"/>
          <w:sz w:val="28"/>
          <w:szCs w:val="28"/>
        </w:rPr>
        <w:t>изменени</w:t>
      </w:r>
      <w:r w:rsidR="00AA5537">
        <w:rPr>
          <w:rFonts w:ascii="PT Astra Serif" w:hAnsi="PT Astra Serif"/>
          <w:sz w:val="28"/>
          <w:szCs w:val="28"/>
        </w:rPr>
        <w:t>я</w:t>
      </w:r>
      <w:r w:rsidR="00BE41DC" w:rsidRPr="001A1E03">
        <w:rPr>
          <w:rFonts w:ascii="PT Astra Serif" w:hAnsi="PT Astra Serif"/>
          <w:sz w:val="28"/>
          <w:szCs w:val="28"/>
        </w:rPr>
        <w:t>:</w:t>
      </w:r>
      <w:proofErr w:type="gramEnd"/>
    </w:p>
    <w:p w:rsidR="002039A6" w:rsidRDefault="00567C71" w:rsidP="002039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39A6">
        <w:rPr>
          <w:rFonts w:ascii="Times New Roman" w:hAnsi="Times New Roman"/>
          <w:sz w:val="28"/>
          <w:szCs w:val="28"/>
        </w:rPr>
        <w:t>2</w:t>
      </w:r>
      <w:r w:rsidR="009303A0">
        <w:rPr>
          <w:rFonts w:ascii="Times New Roman" w:hAnsi="Times New Roman"/>
          <w:sz w:val="28"/>
          <w:szCs w:val="28"/>
        </w:rPr>
        <w:t xml:space="preserve">.1. </w:t>
      </w:r>
      <w:r w:rsidR="002039A6">
        <w:rPr>
          <w:rFonts w:ascii="PT Astra Serif" w:hAnsi="PT Astra Serif"/>
          <w:sz w:val="28"/>
          <w:szCs w:val="28"/>
        </w:rPr>
        <w:t>Часть 1 пункт 1.1</w:t>
      </w:r>
      <w:r w:rsidR="008136FC">
        <w:rPr>
          <w:rFonts w:ascii="PT Astra Serif" w:hAnsi="PT Astra Serif"/>
          <w:sz w:val="28"/>
          <w:szCs w:val="28"/>
        </w:rPr>
        <w:t>., часть 2 пункт 2.1.,</w:t>
      </w:r>
      <w:r w:rsidR="008136FC" w:rsidRPr="008136FC">
        <w:rPr>
          <w:rFonts w:ascii="Times New Roman" w:hAnsi="Times New Roman"/>
          <w:sz w:val="28"/>
          <w:szCs w:val="28"/>
        </w:rPr>
        <w:t xml:space="preserve"> </w:t>
      </w:r>
      <w:r w:rsidR="006E7C08">
        <w:rPr>
          <w:rFonts w:ascii="Times New Roman" w:hAnsi="Times New Roman"/>
          <w:sz w:val="28"/>
          <w:szCs w:val="28"/>
        </w:rPr>
        <w:t>ч</w:t>
      </w:r>
      <w:r w:rsidR="008136FC">
        <w:rPr>
          <w:rFonts w:ascii="Times New Roman" w:hAnsi="Times New Roman"/>
          <w:sz w:val="28"/>
          <w:szCs w:val="28"/>
        </w:rPr>
        <w:t>асть 2</w:t>
      </w:r>
      <w:r w:rsidR="008136FC" w:rsidRPr="00AA5537">
        <w:rPr>
          <w:rFonts w:ascii="Times New Roman" w:hAnsi="Times New Roman"/>
          <w:sz w:val="28"/>
          <w:szCs w:val="28"/>
        </w:rPr>
        <w:t xml:space="preserve"> </w:t>
      </w:r>
      <w:r w:rsidR="008136FC">
        <w:rPr>
          <w:rFonts w:ascii="Times New Roman" w:hAnsi="Times New Roman"/>
          <w:sz w:val="28"/>
          <w:szCs w:val="28"/>
        </w:rPr>
        <w:t>пункт 2.6 подпункт 2.6.1</w:t>
      </w:r>
      <w:r w:rsidR="008136FC">
        <w:rPr>
          <w:rFonts w:ascii="Times New Roman" w:hAnsi="Times New Roman"/>
          <w:b/>
          <w:sz w:val="28"/>
          <w:szCs w:val="28"/>
        </w:rPr>
        <w:t xml:space="preserve"> </w:t>
      </w:r>
      <w:r w:rsidR="008136FC" w:rsidRPr="008136FC">
        <w:rPr>
          <w:rFonts w:ascii="Times New Roman" w:hAnsi="Times New Roman"/>
          <w:sz w:val="28"/>
          <w:szCs w:val="28"/>
        </w:rPr>
        <w:t>абзац 1</w:t>
      </w:r>
      <w:r w:rsidR="002039A6">
        <w:rPr>
          <w:rFonts w:ascii="PT Astra Serif" w:hAnsi="PT Astra Serif"/>
          <w:sz w:val="28"/>
          <w:szCs w:val="28"/>
        </w:rPr>
        <w:t xml:space="preserve"> </w:t>
      </w:r>
      <w:r w:rsidR="008136FC">
        <w:rPr>
          <w:rFonts w:ascii="PT Astra Serif" w:hAnsi="PT Astra Serif"/>
          <w:sz w:val="28"/>
          <w:szCs w:val="28"/>
        </w:rPr>
        <w:t>А</w:t>
      </w:r>
      <w:r w:rsidR="008136FC" w:rsidRPr="00ED768A">
        <w:rPr>
          <w:rFonts w:ascii="PT Astra Serif" w:hAnsi="PT Astra Serif"/>
          <w:sz w:val="28"/>
          <w:szCs w:val="28"/>
        </w:rPr>
        <w:t>дминистративн</w:t>
      </w:r>
      <w:r w:rsidR="008136FC">
        <w:rPr>
          <w:rFonts w:ascii="PT Astra Serif" w:hAnsi="PT Astra Serif"/>
          <w:sz w:val="28"/>
          <w:szCs w:val="28"/>
        </w:rPr>
        <w:t>ого</w:t>
      </w:r>
      <w:r w:rsidR="008136FC" w:rsidRPr="00ED768A">
        <w:rPr>
          <w:rFonts w:ascii="PT Astra Serif" w:hAnsi="PT Astra Serif"/>
          <w:sz w:val="28"/>
          <w:szCs w:val="28"/>
        </w:rPr>
        <w:t xml:space="preserve"> регламент</w:t>
      </w:r>
      <w:r w:rsidR="008136FC">
        <w:rPr>
          <w:rFonts w:ascii="PT Astra Serif" w:hAnsi="PT Astra Serif"/>
          <w:sz w:val="28"/>
          <w:szCs w:val="28"/>
        </w:rPr>
        <w:t>а</w:t>
      </w:r>
      <w:r w:rsidR="002039A6">
        <w:rPr>
          <w:rFonts w:ascii="PT Astra Serif" w:hAnsi="PT Astra Serif"/>
          <w:sz w:val="28"/>
          <w:szCs w:val="28"/>
        </w:rPr>
        <w:t xml:space="preserve"> после слов </w:t>
      </w:r>
      <w:r w:rsidR="002039A6" w:rsidRPr="006E1550">
        <w:rPr>
          <w:rFonts w:ascii="PT Astra Serif" w:hAnsi="PT Astra Serif"/>
          <w:sz w:val="28"/>
          <w:szCs w:val="28"/>
        </w:rPr>
        <w:t xml:space="preserve">«в целях прокладки, </w:t>
      </w:r>
      <w:r w:rsidR="002039A6" w:rsidRPr="006E1550">
        <w:rPr>
          <w:rFonts w:ascii="PT Astra Serif" w:hAnsi="PT Astra Serif"/>
          <w:sz w:val="28"/>
          <w:szCs w:val="28"/>
        </w:rPr>
        <w:lastRenderedPageBreak/>
        <w:t>переноса, переустройства» дополнить словами «реконструкции, капитального ремонта участков</w:t>
      </w:r>
      <w:r w:rsidR="002039A6">
        <w:rPr>
          <w:rFonts w:ascii="PT Astra Serif" w:hAnsi="PT Astra Serif"/>
          <w:sz w:val="28"/>
          <w:szCs w:val="28"/>
        </w:rPr>
        <w:t xml:space="preserve"> </w:t>
      </w:r>
      <w:r w:rsidR="002039A6" w:rsidRPr="006E1550">
        <w:rPr>
          <w:rFonts w:ascii="PT Astra Serif" w:hAnsi="PT Astra Serif"/>
          <w:sz w:val="28"/>
          <w:szCs w:val="28"/>
        </w:rPr>
        <w:t>(частей) инженерных сооружений, являющихся линейными объектами»</w:t>
      </w:r>
      <w:r w:rsidR="002039A6">
        <w:rPr>
          <w:rFonts w:ascii="PT Astra Serif" w:hAnsi="PT Astra Serif"/>
          <w:sz w:val="28"/>
          <w:szCs w:val="28"/>
        </w:rPr>
        <w:t>.</w:t>
      </w:r>
    </w:p>
    <w:p w:rsidR="008F6EB0" w:rsidRPr="00ED768A" w:rsidRDefault="002039A6" w:rsidP="009303A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2.2. </w:t>
      </w:r>
      <w:r w:rsidR="00ED768A">
        <w:rPr>
          <w:rFonts w:ascii="Times New Roman" w:hAnsi="Times New Roman"/>
          <w:b w:val="0"/>
          <w:sz w:val="28"/>
          <w:szCs w:val="28"/>
        </w:rPr>
        <w:t>Часть 2</w:t>
      </w:r>
      <w:r w:rsidR="00AA5537" w:rsidRPr="00AA5537">
        <w:rPr>
          <w:rFonts w:ascii="Times New Roman" w:hAnsi="Times New Roman"/>
          <w:b w:val="0"/>
          <w:sz w:val="28"/>
          <w:szCs w:val="28"/>
        </w:rPr>
        <w:t xml:space="preserve"> </w:t>
      </w:r>
      <w:r w:rsidR="00ED768A">
        <w:rPr>
          <w:rFonts w:ascii="Times New Roman" w:hAnsi="Times New Roman"/>
          <w:b w:val="0"/>
          <w:sz w:val="28"/>
          <w:szCs w:val="28"/>
        </w:rPr>
        <w:t>п</w:t>
      </w:r>
      <w:r w:rsidR="00E86853">
        <w:rPr>
          <w:rFonts w:ascii="Times New Roman" w:hAnsi="Times New Roman"/>
          <w:b w:val="0"/>
          <w:sz w:val="28"/>
          <w:szCs w:val="28"/>
        </w:rPr>
        <w:t>ункт</w:t>
      </w:r>
      <w:r w:rsidR="00ED768A">
        <w:rPr>
          <w:rFonts w:ascii="Times New Roman" w:hAnsi="Times New Roman"/>
          <w:b w:val="0"/>
          <w:sz w:val="28"/>
          <w:szCs w:val="28"/>
        </w:rPr>
        <w:t xml:space="preserve"> 2.6 подпункт 2.6.1</w:t>
      </w:r>
      <w:r w:rsidR="006E1550">
        <w:rPr>
          <w:rFonts w:ascii="Times New Roman" w:hAnsi="Times New Roman"/>
          <w:b w:val="0"/>
          <w:sz w:val="28"/>
          <w:szCs w:val="28"/>
        </w:rPr>
        <w:t xml:space="preserve"> Административного регламента</w:t>
      </w:r>
      <w:r w:rsidR="00AA5537">
        <w:rPr>
          <w:rFonts w:ascii="Times New Roman" w:hAnsi="Times New Roman"/>
          <w:b w:val="0"/>
          <w:sz w:val="28"/>
          <w:szCs w:val="28"/>
        </w:rPr>
        <w:t xml:space="preserve"> </w:t>
      </w:r>
      <w:r w:rsidR="00ED768A">
        <w:rPr>
          <w:rFonts w:ascii="Times New Roman" w:hAnsi="Times New Roman"/>
          <w:b w:val="0"/>
          <w:sz w:val="28"/>
          <w:szCs w:val="28"/>
        </w:rPr>
        <w:t>дополнить следующими абзацами</w:t>
      </w:r>
      <w:r w:rsidR="00E76024">
        <w:rPr>
          <w:rFonts w:ascii="Times New Roman" w:hAnsi="Times New Roman"/>
          <w:b w:val="0"/>
          <w:sz w:val="28"/>
          <w:szCs w:val="28"/>
        </w:rPr>
        <w:t>:</w:t>
      </w:r>
    </w:p>
    <w:p w:rsidR="00ED768A" w:rsidRPr="00ED768A" w:rsidRDefault="00ED768A" w:rsidP="00ED768A">
      <w:pPr>
        <w:pStyle w:val="a7"/>
        <w:shd w:val="clear" w:color="auto" w:fill="FFFFFF"/>
        <w:spacing w:before="0" w:after="0"/>
        <w:ind w:firstLine="709"/>
        <w:rPr>
          <w:rFonts w:ascii="PT Astra Serif" w:hAnsi="PT Astra Serif"/>
          <w:color w:val="000000"/>
          <w:kern w:val="0"/>
          <w:sz w:val="30"/>
          <w:szCs w:val="30"/>
        </w:rPr>
      </w:pPr>
      <w:proofErr w:type="gramStart"/>
      <w:r w:rsidRPr="00ED768A">
        <w:rPr>
          <w:rFonts w:ascii="PT Astra Serif" w:hAnsi="PT Astra Serif"/>
          <w:b/>
          <w:color w:val="auto"/>
          <w:sz w:val="28"/>
          <w:szCs w:val="28"/>
        </w:rPr>
        <w:t>«</w:t>
      </w:r>
      <w:r w:rsidRPr="00ED768A">
        <w:rPr>
          <w:rFonts w:ascii="PT Astra Serif" w:hAnsi="PT Astra Serif"/>
          <w:color w:val="auto"/>
          <w:kern w:val="0"/>
          <w:sz w:val="30"/>
          <w:szCs w:val="30"/>
        </w:rPr>
        <w:t>ж) копии договоров, предусмотренных </w:t>
      </w:r>
      <w:hyperlink r:id="rId5" w:anchor="dst100701" w:history="1">
        <w:r w:rsidRPr="00ED768A">
          <w:rPr>
            <w:rFonts w:ascii="PT Astra Serif" w:hAnsi="PT Astra Serif"/>
            <w:color w:val="auto"/>
            <w:kern w:val="0"/>
            <w:sz w:val="30"/>
            <w:szCs w:val="30"/>
          </w:rPr>
          <w:t>статьей 19</w:t>
        </w:r>
      </w:hyperlink>
      <w:r w:rsidRPr="00ED768A">
        <w:rPr>
          <w:rFonts w:ascii="PT Astra Serif" w:hAnsi="PT Astra Serif"/>
          <w:color w:val="auto"/>
          <w:kern w:val="0"/>
          <w:sz w:val="30"/>
          <w:szCs w:val="30"/>
        </w:rPr>
        <w:t> 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случае, если подано ходатайство об установлении публичного сервитута в целях, предусмотренных </w:t>
      </w:r>
      <w:hyperlink r:id="rId6" w:anchor="dst100717" w:history="1">
        <w:r w:rsidRPr="00ED768A">
          <w:rPr>
            <w:rFonts w:ascii="PT Astra Serif" w:hAnsi="PT Astra Serif"/>
            <w:color w:val="auto"/>
            <w:kern w:val="0"/>
            <w:sz w:val="30"/>
            <w:szCs w:val="30"/>
          </w:rPr>
          <w:t>частью 4.2 статьи 25</w:t>
        </w:r>
      </w:hyperlink>
      <w:r w:rsidRPr="00ED768A">
        <w:rPr>
          <w:rFonts w:ascii="PT Astra Serif" w:hAnsi="PT Astra Serif"/>
          <w:color w:val="000000"/>
          <w:kern w:val="0"/>
          <w:sz w:val="30"/>
          <w:szCs w:val="30"/>
        </w:rPr>
        <w:t> указанного Федерального закона;</w:t>
      </w:r>
      <w:proofErr w:type="gramEnd"/>
    </w:p>
    <w:p w:rsidR="00ED768A" w:rsidRDefault="00ED768A" w:rsidP="00ED768A">
      <w:pPr>
        <w:shd w:val="clear" w:color="auto" w:fill="FFFFFF"/>
        <w:ind w:firstLine="709"/>
        <w:rPr>
          <w:rFonts w:ascii="PT Astra Serif" w:hAnsi="PT Astra Serif"/>
          <w:color w:val="000000"/>
          <w:sz w:val="30"/>
          <w:szCs w:val="30"/>
        </w:rPr>
      </w:pPr>
      <w:r>
        <w:rPr>
          <w:rFonts w:ascii="PT Astra Serif" w:hAnsi="PT Astra Serif"/>
          <w:color w:val="000000"/>
          <w:sz w:val="30"/>
          <w:szCs w:val="30"/>
        </w:rPr>
        <w:t>з</w:t>
      </w:r>
      <w:r w:rsidRPr="00ED768A">
        <w:rPr>
          <w:rFonts w:ascii="PT Astra Serif" w:hAnsi="PT Astra Serif"/>
          <w:color w:val="000000"/>
          <w:sz w:val="30"/>
          <w:szCs w:val="30"/>
        </w:rPr>
        <w:t xml:space="preserve">) </w:t>
      </w:r>
      <w:r>
        <w:rPr>
          <w:rFonts w:ascii="PT Astra Serif" w:hAnsi="PT Astra Serif"/>
          <w:color w:val="000000"/>
          <w:sz w:val="30"/>
          <w:szCs w:val="30"/>
        </w:rPr>
        <w:t xml:space="preserve">копии </w:t>
      </w:r>
      <w:r w:rsidRPr="00ED768A">
        <w:rPr>
          <w:rFonts w:ascii="PT Astra Serif" w:hAnsi="PT Astra Serif"/>
          <w:color w:val="000000"/>
          <w:sz w:val="30"/>
          <w:szCs w:val="30"/>
        </w:rPr>
        <w:t>договор</w:t>
      </w:r>
      <w:r>
        <w:rPr>
          <w:rFonts w:ascii="PT Astra Serif" w:hAnsi="PT Astra Serif"/>
          <w:color w:val="000000"/>
          <w:sz w:val="30"/>
          <w:szCs w:val="30"/>
        </w:rPr>
        <w:t>ов,</w:t>
      </w:r>
      <w:r w:rsidRPr="00ED768A">
        <w:rPr>
          <w:rFonts w:ascii="PT Astra Serif" w:hAnsi="PT Astra Serif"/>
          <w:color w:val="000000"/>
          <w:sz w:val="30"/>
          <w:szCs w:val="30"/>
        </w:rPr>
        <w:t xml:space="preserve"> на основании котор</w:t>
      </w:r>
      <w:r>
        <w:rPr>
          <w:rFonts w:ascii="PT Astra Serif" w:hAnsi="PT Astra Serif"/>
          <w:color w:val="000000"/>
          <w:sz w:val="30"/>
          <w:szCs w:val="30"/>
        </w:rPr>
        <w:t>ых</w:t>
      </w:r>
      <w:r w:rsidRPr="00ED768A">
        <w:rPr>
          <w:rFonts w:ascii="PT Astra Serif" w:hAnsi="PT Astra Serif"/>
          <w:color w:val="000000"/>
          <w:sz w:val="30"/>
          <w:szCs w:val="30"/>
        </w:rPr>
        <w:t xml:space="preserve"> осуществляются реконструкция, капитальный ремонт существующих линейных объектов в связ</w:t>
      </w:r>
      <w:r>
        <w:rPr>
          <w:rFonts w:ascii="PT Astra Serif" w:hAnsi="PT Astra Serif"/>
          <w:color w:val="000000"/>
          <w:sz w:val="30"/>
          <w:szCs w:val="30"/>
        </w:rPr>
        <w:t>и с планируемым</w:t>
      </w:r>
      <w:r w:rsidRPr="00ED768A">
        <w:rPr>
          <w:rFonts w:ascii="PT Astra Serif" w:hAnsi="PT Astra Serif"/>
          <w:color w:val="000000"/>
          <w:sz w:val="30"/>
          <w:szCs w:val="30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для указанных целей.</w:t>
      </w:r>
    </w:p>
    <w:p w:rsidR="009303A0" w:rsidRDefault="008136FC" w:rsidP="009303A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30"/>
          <w:szCs w:val="30"/>
        </w:rPr>
        <w:t>2.3</w:t>
      </w:r>
      <w:r w:rsidR="009303A0" w:rsidRPr="008136FC">
        <w:rPr>
          <w:rFonts w:ascii="PT Astra Serif" w:hAnsi="PT Astra Serif"/>
          <w:b w:val="0"/>
          <w:color w:val="000000"/>
          <w:sz w:val="30"/>
          <w:szCs w:val="30"/>
        </w:rPr>
        <w:t>.</w:t>
      </w:r>
      <w:r w:rsidR="009303A0" w:rsidRPr="008136FC">
        <w:rPr>
          <w:rFonts w:ascii="Times New Roman" w:hAnsi="Times New Roman"/>
          <w:b w:val="0"/>
          <w:sz w:val="28"/>
          <w:szCs w:val="28"/>
        </w:rPr>
        <w:t xml:space="preserve"> Часть</w:t>
      </w:r>
      <w:r w:rsidR="009303A0">
        <w:rPr>
          <w:rFonts w:ascii="Times New Roman" w:hAnsi="Times New Roman"/>
          <w:b w:val="0"/>
          <w:sz w:val="28"/>
          <w:szCs w:val="28"/>
        </w:rPr>
        <w:t xml:space="preserve"> 2</w:t>
      </w:r>
      <w:r w:rsidR="009303A0" w:rsidRPr="00AA5537">
        <w:rPr>
          <w:rFonts w:ascii="Times New Roman" w:hAnsi="Times New Roman"/>
          <w:b w:val="0"/>
          <w:sz w:val="28"/>
          <w:szCs w:val="28"/>
        </w:rPr>
        <w:t xml:space="preserve"> </w:t>
      </w:r>
      <w:r w:rsidR="009303A0">
        <w:rPr>
          <w:rFonts w:ascii="Times New Roman" w:hAnsi="Times New Roman"/>
          <w:b w:val="0"/>
          <w:sz w:val="28"/>
          <w:szCs w:val="28"/>
        </w:rPr>
        <w:t>пункт 2.5 абзац 12 Постановления читать в следующей редакции:</w:t>
      </w:r>
    </w:p>
    <w:p w:rsidR="00ED768A" w:rsidRDefault="009303A0" w:rsidP="008136FC">
      <w:pPr>
        <w:widowControl w:val="0"/>
        <w:autoSpaceDE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303A0">
        <w:rPr>
          <w:rFonts w:ascii="PT Astra Serif" w:hAnsi="PT Astra Serif"/>
          <w:color w:val="000000"/>
          <w:sz w:val="28"/>
          <w:szCs w:val="28"/>
        </w:rPr>
        <w:t xml:space="preserve">«- Правила благоустройства </w:t>
      </w:r>
      <w:r w:rsidR="00FD0E65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Pr="009303A0">
        <w:rPr>
          <w:rFonts w:ascii="PT Astra Serif" w:hAnsi="PT Astra Serif"/>
          <w:color w:val="000000"/>
          <w:sz w:val="28"/>
          <w:szCs w:val="28"/>
        </w:rPr>
        <w:t xml:space="preserve">территории Тростянского муниципального образования, утвержденные решением Совета Тростянского муниципального образования Балашовского муниципального </w:t>
      </w:r>
      <w:r>
        <w:rPr>
          <w:rFonts w:ascii="PT Astra Serif" w:hAnsi="PT Astra Serif"/>
          <w:color w:val="000000"/>
          <w:sz w:val="28"/>
          <w:szCs w:val="28"/>
        </w:rPr>
        <w:t>района Саратовской области от 04.04.2023 года № 4/3</w:t>
      </w:r>
      <w:r w:rsidRPr="009303A0">
        <w:rPr>
          <w:rFonts w:ascii="PT Astra Serif" w:hAnsi="PT Astra Serif"/>
          <w:color w:val="000000"/>
          <w:sz w:val="28"/>
          <w:szCs w:val="28"/>
        </w:rPr>
        <w:t>.»</w:t>
      </w:r>
    </w:p>
    <w:p w:rsidR="008136FC" w:rsidRDefault="008136FC" w:rsidP="008136FC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97FDD">
        <w:rPr>
          <w:rFonts w:ascii="PT Astra Serif" w:hAnsi="PT Astra Serif"/>
          <w:sz w:val="28"/>
          <w:szCs w:val="28"/>
        </w:rPr>
        <w:t>Настоящее постановление вступает в силу с момента официального опубликования</w:t>
      </w:r>
      <w:r w:rsidR="00FD0E6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(обнародования).</w:t>
      </w:r>
    </w:p>
    <w:p w:rsidR="00E166A2" w:rsidRPr="00D92190" w:rsidRDefault="008136FC" w:rsidP="00D921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41DC" w:rsidRPr="00D921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41DC" w:rsidRPr="00D921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41DC" w:rsidRPr="00D9219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A4BCD" w:rsidRPr="00D92190" w:rsidRDefault="007A4BCD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1DC" w:rsidRPr="00D92190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249" w:rsidRPr="00C84249" w:rsidRDefault="00C84249" w:rsidP="00C84249">
      <w:pPr>
        <w:ind w:right="-45"/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C84249">
        <w:rPr>
          <w:rFonts w:ascii="PT Astra Serif" w:hAnsi="PT Astra Serif"/>
          <w:b/>
          <w:bCs/>
          <w:sz w:val="28"/>
          <w:szCs w:val="28"/>
        </w:rPr>
        <w:t>И.о</w:t>
      </w:r>
      <w:proofErr w:type="spellEnd"/>
      <w:r w:rsidRPr="00C84249">
        <w:rPr>
          <w:rFonts w:ascii="PT Astra Serif" w:hAnsi="PT Astra Serif"/>
          <w:b/>
          <w:bCs/>
          <w:sz w:val="28"/>
          <w:szCs w:val="28"/>
        </w:rPr>
        <w:t xml:space="preserve"> главы  администрации</w:t>
      </w:r>
    </w:p>
    <w:p w:rsidR="00C84249" w:rsidRPr="00C84249" w:rsidRDefault="00C84249" w:rsidP="00C84249">
      <w:pPr>
        <w:ind w:right="-45"/>
        <w:jc w:val="both"/>
        <w:rPr>
          <w:rFonts w:ascii="PT Astra Serif" w:hAnsi="PT Astra Serif"/>
          <w:b/>
          <w:bCs/>
          <w:sz w:val="28"/>
          <w:szCs w:val="28"/>
        </w:rPr>
      </w:pPr>
      <w:r w:rsidRPr="00C84249">
        <w:rPr>
          <w:rFonts w:ascii="PT Astra Serif" w:hAnsi="PT Astra Serif"/>
          <w:b/>
          <w:bCs/>
          <w:sz w:val="28"/>
          <w:szCs w:val="28"/>
        </w:rPr>
        <w:t>Тростянского муниципального</w:t>
      </w:r>
    </w:p>
    <w:p w:rsidR="00C84249" w:rsidRPr="00C84249" w:rsidRDefault="00C84249" w:rsidP="00C84249">
      <w:pPr>
        <w:ind w:right="-45"/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C84249">
        <w:rPr>
          <w:rFonts w:ascii="PT Astra Serif" w:hAnsi="PT Astra Serif"/>
          <w:b/>
          <w:bCs/>
          <w:sz w:val="28"/>
          <w:szCs w:val="28"/>
        </w:rPr>
        <w:t xml:space="preserve">образования                                                                               М.А. </w:t>
      </w:r>
      <w:proofErr w:type="spellStart"/>
      <w:r w:rsidRPr="00C84249">
        <w:rPr>
          <w:rFonts w:ascii="PT Astra Serif" w:hAnsi="PT Astra Serif"/>
          <w:b/>
          <w:bCs/>
          <w:sz w:val="28"/>
          <w:szCs w:val="28"/>
        </w:rPr>
        <w:t>Абельцева</w:t>
      </w:r>
      <w:proofErr w:type="spellEnd"/>
    </w:p>
    <w:p w:rsidR="00C84249" w:rsidRPr="00C84249" w:rsidRDefault="00C84249" w:rsidP="00C84249">
      <w:pPr>
        <w:pStyle w:val="aa"/>
        <w:ind w:left="0"/>
        <w:rPr>
          <w:rFonts w:ascii="PT Astra Serif" w:hAnsi="PT Astra Serif"/>
          <w:sz w:val="30"/>
        </w:rPr>
      </w:pPr>
    </w:p>
    <w:p w:rsidR="00E166A2" w:rsidRPr="00D92190" w:rsidRDefault="00BE41DC"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D92190"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sectPr w:rsidR="00E166A2" w:rsidRPr="00D92190" w:rsidSect="00BE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A1E03"/>
    <w:rsid w:val="001B6A4C"/>
    <w:rsid w:val="001C5C45"/>
    <w:rsid w:val="001C7925"/>
    <w:rsid w:val="002039A6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67C71"/>
    <w:rsid w:val="00573375"/>
    <w:rsid w:val="00583A28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46442"/>
    <w:rsid w:val="006719CE"/>
    <w:rsid w:val="0067356C"/>
    <w:rsid w:val="00674C8A"/>
    <w:rsid w:val="00691199"/>
    <w:rsid w:val="006E1550"/>
    <w:rsid w:val="006E7C08"/>
    <w:rsid w:val="00700DFB"/>
    <w:rsid w:val="007023BE"/>
    <w:rsid w:val="007344D8"/>
    <w:rsid w:val="00763D9F"/>
    <w:rsid w:val="007A4BCD"/>
    <w:rsid w:val="007C0F70"/>
    <w:rsid w:val="007E24C0"/>
    <w:rsid w:val="007E2651"/>
    <w:rsid w:val="008136FC"/>
    <w:rsid w:val="008646B1"/>
    <w:rsid w:val="0088418C"/>
    <w:rsid w:val="0088610F"/>
    <w:rsid w:val="00886C3A"/>
    <w:rsid w:val="00886E45"/>
    <w:rsid w:val="008909B6"/>
    <w:rsid w:val="008C1D09"/>
    <w:rsid w:val="008E1F47"/>
    <w:rsid w:val="008F6EB0"/>
    <w:rsid w:val="00904DC1"/>
    <w:rsid w:val="00922CE4"/>
    <w:rsid w:val="00922FC8"/>
    <w:rsid w:val="009303A0"/>
    <w:rsid w:val="00942ECA"/>
    <w:rsid w:val="009911EB"/>
    <w:rsid w:val="009A0F30"/>
    <w:rsid w:val="009C0D70"/>
    <w:rsid w:val="00A60893"/>
    <w:rsid w:val="00A969E8"/>
    <w:rsid w:val="00AA5537"/>
    <w:rsid w:val="00AE0D23"/>
    <w:rsid w:val="00AE1AE2"/>
    <w:rsid w:val="00AE6608"/>
    <w:rsid w:val="00B0275E"/>
    <w:rsid w:val="00B11477"/>
    <w:rsid w:val="00B446C9"/>
    <w:rsid w:val="00B80200"/>
    <w:rsid w:val="00BB4B0D"/>
    <w:rsid w:val="00BB4C87"/>
    <w:rsid w:val="00BD4EC7"/>
    <w:rsid w:val="00BE41DC"/>
    <w:rsid w:val="00C42459"/>
    <w:rsid w:val="00C758B3"/>
    <w:rsid w:val="00C84249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75CE1"/>
    <w:rsid w:val="00D92190"/>
    <w:rsid w:val="00D921FF"/>
    <w:rsid w:val="00DB7925"/>
    <w:rsid w:val="00DC4492"/>
    <w:rsid w:val="00E166A2"/>
    <w:rsid w:val="00E25CA2"/>
    <w:rsid w:val="00E37032"/>
    <w:rsid w:val="00E45282"/>
    <w:rsid w:val="00E5356F"/>
    <w:rsid w:val="00E76024"/>
    <w:rsid w:val="00E86853"/>
    <w:rsid w:val="00ED768A"/>
    <w:rsid w:val="00EE44D7"/>
    <w:rsid w:val="00F12B3D"/>
    <w:rsid w:val="00F130D7"/>
    <w:rsid w:val="00F156D5"/>
    <w:rsid w:val="00F542D7"/>
    <w:rsid w:val="00F61FD8"/>
    <w:rsid w:val="00F95EFC"/>
    <w:rsid w:val="00FA05FF"/>
    <w:rsid w:val="00FD0E65"/>
    <w:rsid w:val="00FF6B61"/>
    <w:rsid w:val="02E55C81"/>
    <w:rsid w:val="060F5317"/>
    <w:rsid w:val="09336B65"/>
    <w:rsid w:val="17CB5BB6"/>
    <w:rsid w:val="19B117EF"/>
    <w:rsid w:val="43F26AE3"/>
    <w:rsid w:val="4B0D2C6E"/>
    <w:rsid w:val="535D04BE"/>
    <w:rsid w:val="544B3DCF"/>
    <w:rsid w:val="5C401CA0"/>
    <w:rsid w:val="63F7386F"/>
    <w:rsid w:val="6C8E35E7"/>
    <w:rsid w:val="6F7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  <w:style w:type="character" w:styleId="a8">
    <w:name w:val="Hyperlink"/>
    <w:basedOn w:val="a0"/>
    <w:uiPriority w:val="99"/>
    <w:unhideWhenUsed/>
    <w:rsid w:val="00ED768A"/>
    <w:rPr>
      <w:color w:val="0000FF"/>
      <w:u w:val="single"/>
    </w:rPr>
  </w:style>
  <w:style w:type="paragraph" w:customStyle="1" w:styleId="no-indent">
    <w:name w:val="no-indent"/>
    <w:basedOn w:val="a"/>
    <w:rsid w:val="00ED768A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List Paragraph"/>
    <w:basedOn w:val="a"/>
    <w:uiPriority w:val="99"/>
    <w:unhideWhenUsed/>
    <w:rsid w:val="006E1550"/>
    <w:pPr>
      <w:ind w:left="720"/>
      <w:contextualSpacing/>
    </w:pPr>
  </w:style>
  <w:style w:type="paragraph" w:styleId="aa">
    <w:name w:val="Body Text"/>
    <w:basedOn w:val="a"/>
    <w:link w:val="ab"/>
    <w:uiPriority w:val="1"/>
    <w:semiHidden/>
    <w:unhideWhenUsed/>
    <w:qFormat/>
    <w:rsid w:val="00C84249"/>
    <w:pPr>
      <w:widowControl w:val="0"/>
      <w:autoSpaceDE w:val="0"/>
      <w:autoSpaceDN w:val="0"/>
      <w:ind w:left="103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C8424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  <w:style w:type="character" w:styleId="a8">
    <w:name w:val="Hyperlink"/>
    <w:basedOn w:val="a0"/>
    <w:uiPriority w:val="99"/>
    <w:unhideWhenUsed/>
    <w:rsid w:val="00ED768A"/>
    <w:rPr>
      <w:color w:val="0000FF"/>
      <w:u w:val="single"/>
    </w:rPr>
  </w:style>
  <w:style w:type="paragraph" w:customStyle="1" w:styleId="no-indent">
    <w:name w:val="no-indent"/>
    <w:basedOn w:val="a"/>
    <w:rsid w:val="00ED768A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List Paragraph"/>
    <w:basedOn w:val="a"/>
    <w:uiPriority w:val="99"/>
    <w:unhideWhenUsed/>
    <w:rsid w:val="006E1550"/>
    <w:pPr>
      <w:ind w:left="720"/>
      <w:contextualSpacing/>
    </w:pPr>
  </w:style>
  <w:style w:type="paragraph" w:styleId="aa">
    <w:name w:val="Body Text"/>
    <w:basedOn w:val="a"/>
    <w:link w:val="ab"/>
    <w:uiPriority w:val="1"/>
    <w:semiHidden/>
    <w:unhideWhenUsed/>
    <w:qFormat/>
    <w:rsid w:val="00C84249"/>
    <w:pPr>
      <w:widowControl w:val="0"/>
      <w:autoSpaceDE w:val="0"/>
      <w:autoSpaceDN w:val="0"/>
      <w:ind w:left="103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C842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6194/7bdcac719610c6586093bf7cda256e79291d0d08/" TargetMode="External"/><Relationship Id="rId5" Type="http://schemas.openxmlformats.org/officeDocument/2006/relationships/hyperlink" Target="https://www.consultant.ru/document/cons_doc_LAW_446194/d4d6705de38af4fff43e2c37fee7a137d2828b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6</cp:revision>
  <cp:lastPrinted>2023-07-24T05:35:00Z</cp:lastPrinted>
  <dcterms:created xsi:type="dcterms:W3CDTF">2023-05-23T06:45:00Z</dcterms:created>
  <dcterms:modified xsi:type="dcterms:W3CDTF">2023-07-24T05:35:00Z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B2909EEB65164A6BA554D6F3BD1A17BF</vt:lpwstr>
  </property>
</Properties>
</file>