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E5" w:rsidRDefault="00C10D30" w:rsidP="00C10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</w:t>
      </w:r>
    </w:p>
    <w:p w:rsidR="00C10D30" w:rsidRDefault="00C10D30" w:rsidP="00C10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объектов недвижимости, находящихся в муниципальной собственности </w:t>
      </w:r>
    </w:p>
    <w:p w:rsidR="00C10D30" w:rsidRDefault="00C10D30" w:rsidP="00C10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Тростянского   муниципального образования Балашовского района Саратовской области.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3273"/>
        <w:gridCol w:w="1417"/>
        <w:gridCol w:w="1559"/>
        <w:gridCol w:w="1560"/>
        <w:gridCol w:w="1275"/>
        <w:gridCol w:w="1134"/>
        <w:gridCol w:w="1110"/>
        <w:gridCol w:w="1158"/>
        <w:gridCol w:w="1637"/>
      </w:tblGrid>
      <w:tr w:rsidR="00D80017" w:rsidTr="00826EA9">
        <w:tc>
          <w:tcPr>
            <w:tcW w:w="663" w:type="dxa"/>
          </w:tcPr>
          <w:p w:rsidR="00C10D30" w:rsidRPr="00C10D30" w:rsidRDefault="00C10D30" w:rsidP="00C10D30">
            <w:pPr>
              <w:rPr>
                <w:b/>
                <w:sz w:val="20"/>
                <w:szCs w:val="20"/>
              </w:rPr>
            </w:pPr>
            <w:r w:rsidRPr="00C10D3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10D30">
              <w:rPr>
                <w:b/>
                <w:sz w:val="20"/>
                <w:szCs w:val="20"/>
              </w:rPr>
              <w:t>п</w:t>
            </w:r>
            <w:proofErr w:type="gramEnd"/>
            <w:r w:rsidRPr="00C10D3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73" w:type="dxa"/>
          </w:tcPr>
          <w:p w:rsidR="00C10D30" w:rsidRPr="00C10D30" w:rsidRDefault="00C10D30" w:rsidP="00C10D30">
            <w:pPr>
              <w:rPr>
                <w:b/>
                <w:sz w:val="20"/>
                <w:szCs w:val="20"/>
              </w:rPr>
            </w:pPr>
            <w:r w:rsidRPr="00C10D30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417" w:type="dxa"/>
          </w:tcPr>
          <w:p w:rsidR="00C10D30" w:rsidRPr="00C10D30" w:rsidRDefault="00C10D30" w:rsidP="00C10D30">
            <w:pPr>
              <w:rPr>
                <w:b/>
                <w:sz w:val="20"/>
                <w:szCs w:val="20"/>
              </w:rPr>
            </w:pPr>
            <w:r w:rsidRPr="00C10D30">
              <w:rPr>
                <w:b/>
                <w:sz w:val="20"/>
                <w:szCs w:val="20"/>
              </w:rPr>
              <w:t>Кадастровый квартал</w:t>
            </w:r>
          </w:p>
        </w:tc>
        <w:tc>
          <w:tcPr>
            <w:tcW w:w="1559" w:type="dxa"/>
          </w:tcPr>
          <w:p w:rsidR="00C10D30" w:rsidRPr="00C10D30" w:rsidRDefault="00C10D30" w:rsidP="00C10D30">
            <w:pPr>
              <w:rPr>
                <w:b/>
                <w:sz w:val="20"/>
                <w:szCs w:val="20"/>
              </w:rPr>
            </w:pPr>
            <w:proofErr w:type="gramStart"/>
            <w:r w:rsidRPr="00C10D30">
              <w:rPr>
                <w:b/>
                <w:sz w:val="20"/>
                <w:szCs w:val="20"/>
              </w:rPr>
              <w:t>Кадастровый</w:t>
            </w:r>
            <w:proofErr w:type="gramEnd"/>
            <w:r w:rsidRPr="00C10D30">
              <w:rPr>
                <w:b/>
                <w:sz w:val="20"/>
                <w:szCs w:val="20"/>
              </w:rPr>
              <w:t xml:space="preserve"> № объекта</w:t>
            </w:r>
          </w:p>
        </w:tc>
        <w:tc>
          <w:tcPr>
            <w:tcW w:w="1560" w:type="dxa"/>
          </w:tcPr>
          <w:p w:rsidR="00C10D30" w:rsidRPr="00C10D30" w:rsidRDefault="00C10D30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5" w:type="dxa"/>
          </w:tcPr>
          <w:p w:rsidR="00C10D30" w:rsidRPr="00C10D30" w:rsidRDefault="00D80017" w:rsidP="00D800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Площадь, Протяженность</w:t>
            </w:r>
          </w:p>
        </w:tc>
        <w:tc>
          <w:tcPr>
            <w:tcW w:w="1134" w:type="dxa"/>
          </w:tcPr>
          <w:p w:rsidR="00C10D30" w:rsidRPr="00C10D30" w:rsidRDefault="00D8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1110" w:type="dxa"/>
          </w:tcPr>
          <w:p w:rsidR="00C10D30" w:rsidRPr="00C10D30" w:rsidRDefault="00D8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 стен</w:t>
            </w:r>
          </w:p>
        </w:tc>
        <w:tc>
          <w:tcPr>
            <w:tcW w:w="1158" w:type="dxa"/>
          </w:tcPr>
          <w:p w:rsidR="00C10D30" w:rsidRPr="00C10D30" w:rsidRDefault="00D8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1637" w:type="dxa"/>
          </w:tcPr>
          <w:p w:rsidR="00C10D30" w:rsidRPr="00C10D30" w:rsidRDefault="00D8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разрешенного использования</w:t>
            </w:r>
          </w:p>
        </w:tc>
      </w:tr>
      <w:tr w:rsidR="00E63E7B" w:rsidTr="00826EA9">
        <w:tc>
          <w:tcPr>
            <w:tcW w:w="663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 w:rsidRPr="00D8001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73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Саратовская об. Балашовский р-н, 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>. Тростянка ул. Школьная 2б</w:t>
            </w:r>
          </w:p>
        </w:tc>
        <w:tc>
          <w:tcPr>
            <w:tcW w:w="1417" w:type="dxa"/>
          </w:tcPr>
          <w:p w:rsidR="00E63E7B" w:rsidRPr="00D80017" w:rsidRDefault="00E63E7B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E63E7B" w:rsidRPr="00D80017" w:rsidRDefault="00E63E7B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64:06:130101:</w:t>
            </w:r>
          </w:p>
        </w:tc>
        <w:tc>
          <w:tcPr>
            <w:tcW w:w="1560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памятник</w:t>
            </w:r>
          </w:p>
        </w:tc>
        <w:tc>
          <w:tcPr>
            <w:tcW w:w="1275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75,1 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1991</w:t>
            </w:r>
          </w:p>
        </w:tc>
        <w:tc>
          <w:tcPr>
            <w:tcW w:w="1110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</w:p>
        </w:tc>
      </w:tr>
      <w:tr w:rsidR="00E63E7B" w:rsidTr="00826EA9">
        <w:tc>
          <w:tcPr>
            <w:tcW w:w="663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73" w:type="dxa"/>
          </w:tcPr>
          <w:p w:rsidR="00E63E7B" w:rsidRPr="00D80017" w:rsidRDefault="00E63E7B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Саратовская об. Балашовский р-н, 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>. Тростянка ул. Школьная 2а</w:t>
            </w:r>
          </w:p>
        </w:tc>
        <w:tc>
          <w:tcPr>
            <w:tcW w:w="1417" w:type="dxa"/>
          </w:tcPr>
          <w:p w:rsidR="00E63E7B" w:rsidRPr="00D80017" w:rsidRDefault="00E63E7B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E63E7B" w:rsidRPr="00D80017" w:rsidRDefault="00E63E7B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64:06:130101:</w:t>
            </w:r>
          </w:p>
        </w:tc>
        <w:tc>
          <w:tcPr>
            <w:tcW w:w="1560" w:type="dxa"/>
          </w:tcPr>
          <w:p w:rsidR="00E63E7B" w:rsidRPr="00D80017" w:rsidRDefault="00E63E7B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памятник</w:t>
            </w:r>
          </w:p>
        </w:tc>
        <w:tc>
          <w:tcPr>
            <w:tcW w:w="1275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 кв.м.</w:t>
            </w:r>
          </w:p>
        </w:tc>
        <w:tc>
          <w:tcPr>
            <w:tcW w:w="1134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</w:p>
        </w:tc>
      </w:tr>
      <w:tr w:rsidR="00D80017" w:rsidTr="00826EA9">
        <w:tc>
          <w:tcPr>
            <w:tcW w:w="663" w:type="dxa"/>
          </w:tcPr>
          <w:p w:rsidR="00D80017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73" w:type="dxa"/>
          </w:tcPr>
          <w:p w:rsidR="00D80017" w:rsidRPr="00D80017" w:rsidRDefault="00D8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Саратовская об. Балашовский р-</w:t>
            </w: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gramStart"/>
            <w:r>
              <w:rPr>
                <w:b/>
                <w:sz w:val="20"/>
                <w:szCs w:val="20"/>
              </w:rPr>
              <w:t>,п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 Красная Кудрявка</w:t>
            </w:r>
            <w:r w:rsidR="00E63E7B">
              <w:rPr>
                <w:b/>
                <w:sz w:val="20"/>
                <w:szCs w:val="20"/>
              </w:rPr>
              <w:t>, ул. Ленина</w:t>
            </w:r>
          </w:p>
        </w:tc>
        <w:tc>
          <w:tcPr>
            <w:tcW w:w="1417" w:type="dxa"/>
          </w:tcPr>
          <w:p w:rsidR="00D80017" w:rsidRPr="00D80017" w:rsidRDefault="00E63E7B" w:rsidP="00E63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</w:t>
            </w:r>
            <w:r w:rsidR="00D8001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D80017" w:rsidRPr="00D80017" w:rsidRDefault="00D80017" w:rsidP="00E63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</w:t>
            </w:r>
            <w:r w:rsidR="00E63E7B">
              <w:rPr>
                <w:b/>
                <w:sz w:val="20"/>
                <w:szCs w:val="20"/>
              </w:rPr>
              <w:t>904</w:t>
            </w:r>
            <w:r>
              <w:rPr>
                <w:b/>
                <w:sz w:val="20"/>
                <w:szCs w:val="20"/>
              </w:rPr>
              <w:t>01</w:t>
            </w:r>
            <w:r w:rsidR="00E63E7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D80017" w:rsidRPr="00D80017" w:rsidRDefault="00D8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памятник</w:t>
            </w:r>
          </w:p>
        </w:tc>
        <w:tc>
          <w:tcPr>
            <w:tcW w:w="1275" w:type="dxa"/>
          </w:tcPr>
          <w:p w:rsidR="00D80017" w:rsidRPr="00D80017" w:rsidRDefault="00D8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кв.м.</w:t>
            </w:r>
          </w:p>
        </w:tc>
        <w:tc>
          <w:tcPr>
            <w:tcW w:w="1134" w:type="dxa"/>
          </w:tcPr>
          <w:p w:rsidR="00D80017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1976</w:t>
            </w:r>
          </w:p>
        </w:tc>
        <w:tc>
          <w:tcPr>
            <w:tcW w:w="1110" w:type="dxa"/>
          </w:tcPr>
          <w:p w:rsidR="00D80017" w:rsidRPr="00D80017" w:rsidRDefault="00D8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D80017" w:rsidRPr="00D80017" w:rsidRDefault="00D8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D80017" w:rsidRPr="00D80017" w:rsidRDefault="00D80017" w:rsidP="00C10D30">
            <w:pPr>
              <w:rPr>
                <w:b/>
                <w:sz w:val="20"/>
                <w:szCs w:val="20"/>
              </w:rPr>
            </w:pPr>
          </w:p>
        </w:tc>
      </w:tr>
      <w:tr w:rsidR="00E63E7B" w:rsidTr="00826EA9">
        <w:tc>
          <w:tcPr>
            <w:tcW w:w="663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73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Саратовская об. Балашовский р-н, с. Тростянка ул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>ернышевского 1б</w:t>
            </w:r>
          </w:p>
        </w:tc>
        <w:tc>
          <w:tcPr>
            <w:tcW w:w="1417" w:type="dxa"/>
          </w:tcPr>
          <w:p w:rsidR="00E63E7B" w:rsidRPr="00D80017" w:rsidRDefault="00E63E7B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E63E7B" w:rsidRPr="00D80017" w:rsidRDefault="00E63E7B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64:06:130101:</w:t>
            </w:r>
            <w:r w:rsidR="00826EA9">
              <w:rPr>
                <w:b/>
                <w:sz w:val="20"/>
                <w:szCs w:val="20"/>
              </w:rPr>
              <w:t xml:space="preserve"> 2752</w:t>
            </w:r>
          </w:p>
        </w:tc>
        <w:tc>
          <w:tcPr>
            <w:tcW w:w="1560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кладбище</w:t>
            </w:r>
          </w:p>
        </w:tc>
        <w:tc>
          <w:tcPr>
            <w:tcW w:w="1275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25651 кв.м.</w:t>
            </w:r>
          </w:p>
        </w:tc>
        <w:tc>
          <w:tcPr>
            <w:tcW w:w="1134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E63E7B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Для размещения </w:t>
            </w:r>
            <w:r w:rsidR="00335AC0">
              <w:rPr>
                <w:b/>
                <w:sz w:val="20"/>
                <w:szCs w:val="20"/>
              </w:rPr>
              <w:t>кладбищ</w:t>
            </w:r>
          </w:p>
        </w:tc>
      </w:tr>
      <w:tr w:rsidR="00EB0017" w:rsidTr="00826EA9">
        <w:tc>
          <w:tcPr>
            <w:tcW w:w="663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73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Саратовская об. Балашовский р-</w:t>
            </w: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gramStart"/>
            <w:r>
              <w:rPr>
                <w:b/>
                <w:sz w:val="20"/>
                <w:szCs w:val="20"/>
              </w:rPr>
              <w:t>,п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. Красная Кудрявка, </w:t>
            </w:r>
          </w:p>
        </w:tc>
        <w:tc>
          <w:tcPr>
            <w:tcW w:w="1417" w:type="dxa"/>
          </w:tcPr>
          <w:p w:rsidR="00EB0017" w:rsidRPr="00D80017" w:rsidRDefault="00EB0017" w:rsidP="00E63E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</w:t>
            </w:r>
          </w:p>
        </w:tc>
        <w:tc>
          <w:tcPr>
            <w:tcW w:w="1559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64:06:190401: 7060</w:t>
            </w:r>
          </w:p>
        </w:tc>
        <w:tc>
          <w:tcPr>
            <w:tcW w:w="1560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кладбище</w:t>
            </w:r>
          </w:p>
        </w:tc>
        <w:tc>
          <w:tcPr>
            <w:tcW w:w="1275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7060 кв.м.</w:t>
            </w:r>
          </w:p>
        </w:tc>
        <w:tc>
          <w:tcPr>
            <w:tcW w:w="1134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Для размещения </w:t>
            </w:r>
            <w:r w:rsidR="00335AC0">
              <w:rPr>
                <w:b/>
                <w:sz w:val="20"/>
                <w:szCs w:val="20"/>
              </w:rPr>
              <w:t>кладбищ</w:t>
            </w:r>
          </w:p>
        </w:tc>
      </w:tr>
      <w:tr w:rsidR="00EB0017" w:rsidTr="00826EA9">
        <w:tc>
          <w:tcPr>
            <w:tcW w:w="663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73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Саратовская об. Балашовский р-</w:t>
            </w: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gramStart"/>
            <w:r>
              <w:rPr>
                <w:b/>
                <w:sz w:val="20"/>
                <w:szCs w:val="20"/>
              </w:rPr>
              <w:t>,п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 Красная Зорька</w:t>
            </w:r>
          </w:p>
        </w:tc>
        <w:tc>
          <w:tcPr>
            <w:tcW w:w="1417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64:06:190101</w:t>
            </w:r>
          </w:p>
        </w:tc>
        <w:tc>
          <w:tcPr>
            <w:tcW w:w="1559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64:06:190101: 76</w:t>
            </w:r>
          </w:p>
        </w:tc>
        <w:tc>
          <w:tcPr>
            <w:tcW w:w="1560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кладбище</w:t>
            </w:r>
          </w:p>
        </w:tc>
        <w:tc>
          <w:tcPr>
            <w:tcW w:w="1275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2495</w:t>
            </w:r>
          </w:p>
        </w:tc>
        <w:tc>
          <w:tcPr>
            <w:tcW w:w="1134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Для размещения </w:t>
            </w:r>
            <w:r w:rsidR="00335AC0">
              <w:rPr>
                <w:b/>
                <w:sz w:val="20"/>
                <w:szCs w:val="20"/>
              </w:rPr>
              <w:t>кладбищ</w:t>
            </w:r>
          </w:p>
        </w:tc>
      </w:tr>
      <w:tr w:rsidR="00E63E7B" w:rsidTr="00826EA9">
        <w:tc>
          <w:tcPr>
            <w:tcW w:w="663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73" w:type="dxa"/>
          </w:tcPr>
          <w:p w:rsidR="00E63E7B" w:rsidRPr="00D80017" w:rsidRDefault="00E63E7B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Саратовская об. Балашовский р-н, 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 xml:space="preserve">. Тростянка </w:t>
            </w:r>
          </w:p>
        </w:tc>
        <w:tc>
          <w:tcPr>
            <w:tcW w:w="1417" w:type="dxa"/>
          </w:tcPr>
          <w:p w:rsidR="00E63E7B" w:rsidRPr="00D80017" w:rsidRDefault="00E63E7B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E63E7B" w:rsidRPr="00D80017" w:rsidRDefault="00E63E7B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64:06:130101:</w:t>
            </w:r>
          </w:p>
        </w:tc>
        <w:tc>
          <w:tcPr>
            <w:tcW w:w="1560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1275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 м.</w:t>
            </w:r>
          </w:p>
        </w:tc>
        <w:tc>
          <w:tcPr>
            <w:tcW w:w="1134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63E7B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у</w:t>
            </w:r>
            <w:proofErr w:type="gramEnd"/>
            <w:r>
              <w:rPr>
                <w:b/>
                <w:sz w:val="20"/>
                <w:szCs w:val="20"/>
              </w:rPr>
              <w:t>слуги</w:t>
            </w:r>
          </w:p>
        </w:tc>
        <w:tc>
          <w:tcPr>
            <w:tcW w:w="1637" w:type="dxa"/>
          </w:tcPr>
          <w:p w:rsidR="00E63E7B" w:rsidRPr="00D80017" w:rsidRDefault="00E63E7B" w:rsidP="00C10D30">
            <w:pPr>
              <w:rPr>
                <w:b/>
                <w:sz w:val="20"/>
                <w:szCs w:val="20"/>
              </w:rPr>
            </w:pPr>
          </w:p>
        </w:tc>
      </w:tr>
      <w:tr w:rsidR="00EB0017" w:rsidTr="00826EA9">
        <w:tc>
          <w:tcPr>
            <w:tcW w:w="663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73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Саратовская об. Балашовский р-н, 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 xml:space="preserve">. Тростянка </w:t>
            </w:r>
          </w:p>
        </w:tc>
        <w:tc>
          <w:tcPr>
            <w:tcW w:w="1417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64:06:130101:</w:t>
            </w:r>
          </w:p>
        </w:tc>
        <w:tc>
          <w:tcPr>
            <w:tcW w:w="156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Газопровод</w:t>
            </w:r>
          </w:p>
        </w:tc>
        <w:tc>
          <w:tcPr>
            <w:tcW w:w="1275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17000</w:t>
            </w:r>
          </w:p>
        </w:tc>
        <w:tc>
          <w:tcPr>
            <w:tcW w:w="1134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у</w:t>
            </w:r>
            <w:proofErr w:type="gramEnd"/>
            <w:r>
              <w:rPr>
                <w:b/>
                <w:sz w:val="20"/>
                <w:szCs w:val="20"/>
              </w:rPr>
              <w:t>слуги</w:t>
            </w:r>
          </w:p>
        </w:tc>
        <w:tc>
          <w:tcPr>
            <w:tcW w:w="1637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</w:tr>
      <w:tr w:rsidR="00EB0017" w:rsidTr="00826EA9">
        <w:tc>
          <w:tcPr>
            <w:tcW w:w="663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73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Саратовская об. Балашовский р-н, с. Тростянка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 xml:space="preserve"> уличная дорожная сеть:</w:t>
            </w:r>
          </w:p>
        </w:tc>
        <w:tc>
          <w:tcPr>
            <w:tcW w:w="1417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</w:tr>
      <w:tr w:rsidR="00EB0017" w:rsidTr="00826EA9">
        <w:tc>
          <w:tcPr>
            <w:tcW w:w="663" w:type="dxa"/>
            <w:vMerge w:val="restart"/>
          </w:tcPr>
          <w:p w:rsidR="00EB0017" w:rsidRPr="00C02E68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EB0017" w:rsidRPr="00C02E68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Ленина</w:t>
            </w:r>
          </w:p>
        </w:tc>
        <w:tc>
          <w:tcPr>
            <w:tcW w:w="1417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2650</w:t>
            </w:r>
          </w:p>
        </w:tc>
        <w:tc>
          <w:tcPr>
            <w:tcW w:w="1134" w:type="dxa"/>
          </w:tcPr>
          <w:p w:rsidR="00EB0017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Комсомольская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абочая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EB0017" w:rsidTr="00826EA9">
        <w:tc>
          <w:tcPr>
            <w:tcW w:w="663" w:type="dxa"/>
            <w:vMerge/>
          </w:tcPr>
          <w:p w:rsidR="00EB0017" w:rsidRPr="00C02E68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EB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ул.40 лет Победы</w:t>
            </w:r>
          </w:p>
        </w:tc>
        <w:tc>
          <w:tcPr>
            <w:tcW w:w="1417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</w:t>
            </w:r>
          </w:p>
        </w:tc>
        <w:tc>
          <w:tcPr>
            <w:tcW w:w="1134" w:type="dxa"/>
          </w:tcPr>
          <w:p w:rsidR="00EB0017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1965</w:t>
            </w:r>
          </w:p>
        </w:tc>
        <w:tc>
          <w:tcPr>
            <w:tcW w:w="111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ервомайская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Советская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Школьная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 w:rsidRPr="00C06339">
              <w:rPr>
                <w:b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sz w:val="20"/>
                <w:szCs w:val="20"/>
              </w:rPr>
              <w:t>Хоперская</w:t>
            </w:r>
            <w:proofErr w:type="spellEnd"/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Кооперативная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Шоссейная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Пугачевская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Пионерская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Интернациональная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Чернышевского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Садовая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>
              <w:rPr>
                <w:b/>
                <w:sz w:val="20"/>
                <w:szCs w:val="20"/>
              </w:rPr>
              <w:t>Пожарный проезд №1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 w:rsidP="00913D17">
            <w:r>
              <w:rPr>
                <w:b/>
                <w:sz w:val="20"/>
                <w:szCs w:val="20"/>
              </w:rPr>
              <w:t>Пожарный проезд №2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EB0017" w:rsidTr="00826EA9">
        <w:tc>
          <w:tcPr>
            <w:tcW w:w="663" w:type="dxa"/>
          </w:tcPr>
          <w:p w:rsidR="00EB0017" w:rsidRPr="00C02E68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73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Саратовская об. Балашовский р-</w:t>
            </w: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gramStart"/>
            <w:r>
              <w:rPr>
                <w:b/>
                <w:sz w:val="20"/>
                <w:szCs w:val="20"/>
              </w:rPr>
              <w:t>,п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 Красная Кудрявка, уличная дорожная сеть:</w:t>
            </w:r>
          </w:p>
        </w:tc>
        <w:tc>
          <w:tcPr>
            <w:tcW w:w="1417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 w:val="restart"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60 лет Октября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 xml:space="preserve">Ленина 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C02E68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Молодежная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 w:rsidP="00913D17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Советская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 w:rsidP="00913D17">
            <w:r w:rsidRPr="00C06339">
              <w:rPr>
                <w:b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sz w:val="20"/>
                <w:szCs w:val="20"/>
              </w:rPr>
              <w:t>Луговвая</w:t>
            </w:r>
            <w:proofErr w:type="spellEnd"/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Pr="00C06339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Пожарный проезд №1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64:06:190401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EB0017" w:rsidTr="00826EA9">
        <w:tc>
          <w:tcPr>
            <w:tcW w:w="663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73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Саратовская об. Балашовский р-</w:t>
            </w: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gramStart"/>
            <w:r>
              <w:rPr>
                <w:b/>
                <w:sz w:val="20"/>
                <w:szCs w:val="20"/>
              </w:rPr>
              <w:t>,п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 Красная Зорька, уличная дорожная сеть:</w:t>
            </w:r>
          </w:p>
        </w:tc>
        <w:tc>
          <w:tcPr>
            <w:tcW w:w="1417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 w:val="restart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Default="008F25B9" w:rsidP="00913D17">
            <w:r w:rsidRPr="00C06339">
              <w:rPr>
                <w:b/>
                <w:sz w:val="20"/>
                <w:szCs w:val="20"/>
              </w:rPr>
              <w:t xml:space="preserve">ул. </w:t>
            </w:r>
            <w:r>
              <w:rPr>
                <w:b/>
                <w:sz w:val="20"/>
                <w:szCs w:val="20"/>
              </w:rPr>
              <w:t>Ветеранов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Pr="00C06339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Пожарный проезд №1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8F25B9" w:rsidTr="00826EA9">
        <w:tc>
          <w:tcPr>
            <w:tcW w:w="663" w:type="dxa"/>
            <w:vMerge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3273" w:type="dxa"/>
          </w:tcPr>
          <w:p w:rsidR="008F25B9" w:rsidRPr="00C06339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Пожарный проезд №2</w:t>
            </w:r>
          </w:p>
        </w:tc>
        <w:tc>
          <w:tcPr>
            <w:tcW w:w="1417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64:06:190101</w:t>
            </w:r>
          </w:p>
        </w:tc>
        <w:tc>
          <w:tcPr>
            <w:tcW w:w="1559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64:06:190101</w:t>
            </w:r>
          </w:p>
        </w:tc>
        <w:tc>
          <w:tcPr>
            <w:tcW w:w="1560" w:type="dxa"/>
          </w:tcPr>
          <w:p w:rsidR="008F25B9" w:rsidRPr="00D80017" w:rsidRDefault="008F25B9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автодорога</w:t>
            </w:r>
          </w:p>
        </w:tc>
        <w:tc>
          <w:tcPr>
            <w:tcW w:w="1275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8F25B9" w:rsidRPr="00D80017" w:rsidRDefault="008F25B9" w:rsidP="001532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1991</w:t>
            </w:r>
          </w:p>
        </w:tc>
        <w:tc>
          <w:tcPr>
            <w:tcW w:w="1110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8F25B9" w:rsidRPr="00D80017" w:rsidRDefault="008F25B9" w:rsidP="00C10D30">
            <w:pPr>
              <w:rPr>
                <w:b/>
                <w:sz w:val="20"/>
                <w:szCs w:val="20"/>
              </w:rPr>
            </w:pPr>
          </w:p>
        </w:tc>
      </w:tr>
      <w:tr w:rsidR="00EB0017" w:rsidTr="00826EA9">
        <w:tc>
          <w:tcPr>
            <w:tcW w:w="663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73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Саратовская об. Балашовский р-н, с. Тростянка ;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Комсомольская</w:t>
            </w:r>
          </w:p>
        </w:tc>
        <w:tc>
          <w:tcPr>
            <w:tcW w:w="1417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  <w:proofErr w:type="gramStart"/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z w:val="20"/>
                <w:szCs w:val="20"/>
              </w:rPr>
              <w:t xml:space="preserve"> 2777</w:t>
            </w:r>
          </w:p>
        </w:tc>
        <w:tc>
          <w:tcPr>
            <w:tcW w:w="156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 кв.м.</w:t>
            </w:r>
          </w:p>
        </w:tc>
        <w:tc>
          <w:tcPr>
            <w:tcW w:w="1134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у</w:t>
            </w:r>
            <w:proofErr w:type="gramEnd"/>
            <w:r>
              <w:rPr>
                <w:b/>
                <w:sz w:val="20"/>
                <w:szCs w:val="20"/>
              </w:rPr>
              <w:t>слуги</w:t>
            </w:r>
          </w:p>
        </w:tc>
        <w:tc>
          <w:tcPr>
            <w:tcW w:w="1637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размещения водопроводных башен</w:t>
            </w:r>
          </w:p>
        </w:tc>
      </w:tr>
      <w:tr w:rsidR="00EB0017" w:rsidTr="00826EA9">
        <w:tc>
          <w:tcPr>
            <w:tcW w:w="663" w:type="dxa"/>
          </w:tcPr>
          <w:p w:rsidR="00EB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73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Саратовская об. Балашовский р-н, 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 xml:space="preserve">. Тростянка, ул. Первомайская </w:t>
            </w:r>
          </w:p>
        </w:tc>
        <w:tc>
          <w:tcPr>
            <w:tcW w:w="1417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  <w:proofErr w:type="gramStart"/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z w:val="20"/>
                <w:szCs w:val="20"/>
              </w:rPr>
              <w:t xml:space="preserve"> 1195</w:t>
            </w:r>
          </w:p>
        </w:tc>
        <w:tc>
          <w:tcPr>
            <w:tcW w:w="1560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2363 кв.м.</w:t>
            </w:r>
          </w:p>
        </w:tc>
        <w:tc>
          <w:tcPr>
            <w:tcW w:w="1134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у</w:t>
            </w:r>
            <w:proofErr w:type="gramEnd"/>
            <w:r>
              <w:rPr>
                <w:b/>
                <w:sz w:val="20"/>
                <w:szCs w:val="20"/>
              </w:rPr>
              <w:t>слуги</w:t>
            </w:r>
          </w:p>
        </w:tc>
        <w:tc>
          <w:tcPr>
            <w:tcW w:w="1637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коммунальных  услуг</w:t>
            </w:r>
          </w:p>
        </w:tc>
      </w:tr>
      <w:tr w:rsidR="00EB0017" w:rsidTr="00826EA9">
        <w:tc>
          <w:tcPr>
            <w:tcW w:w="663" w:type="dxa"/>
          </w:tcPr>
          <w:p w:rsidR="00EB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73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Саратовская об. Балашовский р-н, 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 xml:space="preserve">. Тростянка </w:t>
            </w:r>
          </w:p>
        </w:tc>
        <w:tc>
          <w:tcPr>
            <w:tcW w:w="1417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</w:t>
            </w:r>
          </w:p>
        </w:tc>
        <w:tc>
          <w:tcPr>
            <w:tcW w:w="1559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64:06:130101: 2778</w:t>
            </w:r>
          </w:p>
        </w:tc>
        <w:tc>
          <w:tcPr>
            <w:tcW w:w="1560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 кв.м.</w:t>
            </w:r>
          </w:p>
        </w:tc>
        <w:tc>
          <w:tcPr>
            <w:tcW w:w="1134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:rsidR="00EB0017" w:rsidRPr="00D80017" w:rsidRDefault="00EB0017" w:rsidP="00C10D30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у</w:t>
            </w:r>
            <w:proofErr w:type="gramEnd"/>
            <w:r>
              <w:rPr>
                <w:b/>
                <w:sz w:val="20"/>
                <w:szCs w:val="20"/>
              </w:rPr>
              <w:t>слуги</w:t>
            </w:r>
          </w:p>
        </w:tc>
        <w:tc>
          <w:tcPr>
            <w:tcW w:w="1637" w:type="dxa"/>
          </w:tcPr>
          <w:p w:rsidR="00EB0017" w:rsidRPr="00D80017" w:rsidRDefault="00EB0017" w:rsidP="00913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размещения водопроводных башен</w:t>
            </w:r>
          </w:p>
        </w:tc>
      </w:tr>
      <w:tr w:rsidR="00335AC0" w:rsidTr="00826EA9">
        <w:tc>
          <w:tcPr>
            <w:tcW w:w="663" w:type="dxa"/>
          </w:tcPr>
          <w:p w:rsidR="00335AC0" w:rsidRDefault="00335AC0" w:rsidP="00C10D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73" w:type="dxa"/>
          </w:tcPr>
          <w:p w:rsidR="00335AC0" w:rsidRPr="00335AC0" w:rsidRDefault="00335AC0" w:rsidP="00913D17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335AC0">
              <w:rPr>
                <w:rFonts w:ascii="PT Astra Serif" w:hAnsi="PT Astra Serif"/>
                <w:b/>
                <w:sz w:val="18"/>
                <w:szCs w:val="18"/>
              </w:rPr>
              <w:t xml:space="preserve">Саратовская область, </w:t>
            </w:r>
            <w:hyperlink r:id="rId5" w:tgtFrame="_blank" w:history="1">
              <w:r w:rsidRPr="00335AC0">
                <w:rPr>
                  <w:rStyle w:val="a4"/>
                  <w:rFonts w:ascii="PT Astra Serif" w:hAnsi="PT Astra Serif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Балашовский р-н, </w:t>
              </w:r>
              <w:proofErr w:type="gramStart"/>
              <w:r w:rsidRPr="00335AC0">
                <w:rPr>
                  <w:rStyle w:val="a4"/>
                  <w:rFonts w:ascii="PT Astra Serif" w:hAnsi="PT Astra Serif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>с</w:t>
              </w:r>
              <w:proofErr w:type="gramEnd"/>
              <w:r w:rsidRPr="00335AC0">
                <w:rPr>
                  <w:rStyle w:val="a4"/>
                  <w:rFonts w:ascii="PT Astra Serif" w:hAnsi="PT Astra Serif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Тростянка, по ул. Школьная, (нечетная сторона до ул. Кооперативная)</w:t>
              </w:r>
            </w:hyperlink>
          </w:p>
        </w:tc>
        <w:tc>
          <w:tcPr>
            <w:tcW w:w="1417" w:type="dxa"/>
          </w:tcPr>
          <w:p w:rsidR="00335AC0" w:rsidRPr="00335AC0" w:rsidRDefault="00335AC0" w:rsidP="00913D17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335AC0">
              <w:rPr>
                <w:rFonts w:ascii="PT Astra Serif" w:hAnsi="PT Astra Serif"/>
                <w:b/>
                <w:sz w:val="18"/>
                <w:szCs w:val="18"/>
              </w:rPr>
              <w:t>64:06:130101</w:t>
            </w:r>
          </w:p>
        </w:tc>
        <w:tc>
          <w:tcPr>
            <w:tcW w:w="1559" w:type="dxa"/>
          </w:tcPr>
          <w:p w:rsidR="00335AC0" w:rsidRPr="00335AC0" w:rsidRDefault="00876152" w:rsidP="00913D17">
            <w:pPr>
              <w:rPr>
                <w:rFonts w:ascii="PT Astra Serif" w:hAnsi="PT Astra Serif"/>
                <w:b/>
                <w:sz w:val="18"/>
                <w:szCs w:val="18"/>
              </w:rPr>
            </w:pPr>
            <w:hyperlink r:id="rId6" w:tgtFrame="_blank" w:history="1">
              <w:r w:rsidR="00335AC0" w:rsidRPr="00335AC0">
                <w:rPr>
                  <w:rStyle w:val="a4"/>
                  <w:rFonts w:ascii="PT Astra Serif" w:hAnsi="PT Astra Serif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>64:06:130101:3096</w:t>
              </w:r>
            </w:hyperlink>
          </w:p>
        </w:tc>
        <w:tc>
          <w:tcPr>
            <w:tcW w:w="1560" w:type="dxa"/>
          </w:tcPr>
          <w:p w:rsidR="00335AC0" w:rsidRPr="00335AC0" w:rsidRDefault="00335AC0" w:rsidP="00913D17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335AC0">
              <w:rPr>
                <w:rFonts w:ascii="PT Astra Serif" w:hAnsi="PT Astra Serif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</w:tcPr>
          <w:p w:rsidR="00335AC0" w:rsidRPr="00335AC0" w:rsidRDefault="00335AC0" w:rsidP="00C10D30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335AC0">
              <w:rPr>
                <w:rFonts w:ascii="PT Astra Serif" w:hAnsi="PT Astra Serif"/>
                <w:b/>
                <w:sz w:val="18"/>
                <w:szCs w:val="18"/>
                <w:shd w:val="clear" w:color="auto" w:fill="FFFFFF"/>
              </w:rPr>
              <w:t>9 458 </w:t>
            </w:r>
            <w:proofErr w:type="spellStart"/>
            <w:r w:rsidRPr="00335AC0">
              <w:rPr>
                <w:rFonts w:ascii="PT Astra Serif" w:hAnsi="PT Astra Serif"/>
                <w:b/>
                <w:sz w:val="18"/>
                <w:szCs w:val="18"/>
                <w:shd w:val="clear" w:color="auto" w:fill="FFFFFF"/>
              </w:rPr>
              <w:t>кв</w:t>
            </w:r>
            <w:proofErr w:type="gramStart"/>
            <w:r w:rsidRPr="00335AC0">
              <w:rPr>
                <w:rFonts w:ascii="PT Astra Serif" w:hAnsi="PT Astra Serif"/>
                <w:b/>
                <w:sz w:val="18"/>
                <w:szCs w:val="18"/>
                <w:shd w:val="clear" w:color="auto" w:fill="FFFFFF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335AC0" w:rsidRPr="00335AC0" w:rsidRDefault="00335AC0" w:rsidP="00C10D30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335AC0" w:rsidRPr="00335AC0" w:rsidRDefault="00335AC0" w:rsidP="00C10D30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335AC0" w:rsidRPr="00335AC0" w:rsidRDefault="00335AC0" w:rsidP="00335AC0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335AC0">
              <w:rPr>
                <w:rFonts w:ascii="PT Astra Serif" w:hAnsi="PT Astra Serif"/>
                <w:b/>
                <w:sz w:val="18"/>
                <w:szCs w:val="18"/>
                <w:shd w:val="clear" w:color="auto" w:fill="FFFFFF"/>
              </w:rPr>
              <w:t>парки культуры и отдыха</w:t>
            </w:r>
          </w:p>
        </w:tc>
        <w:tc>
          <w:tcPr>
            <w:tcW w:w="1637" w:type="dxa"/>
          </w:tcPr>
          <w:p w:rsidR="00335AC0" w:rsidRPr="00335AC0" w:rsidRDefault="00335AC0" w:rsidP="00335AC0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335AC0">
              <w:rPr>
                <w:rFonts w:ascii="PT Astra Serif" w:hAnsi="PT Astra Serif"/>
                <w:b/>
                <w:sz w:val="18"/>
                <w:szCs w:val="18"/>
                <w:shd w:val="clear" w:color="auto" w:fill="FFFFFF"/>
              </w:rPr>
              <w:t>Для размещения парков культуры и отдыха</w:t>
            </w:r>
          </w:p>
        </w:tc>
      </w:tr>
    </w:tbl>
    <w:p w:rsidR="00CB76B7" w:rsidRDefault="00CB76B7" w:rsidP="00CB76B7">
      <w:pPr>
        <w:jc w:val="center"/>
        <w:rPr>
          <w:b/>
          <w:sz w:val="24"/>
          <w:szCs w:val="24"/>
        </w:rPr>
      </w:pPr>
    </w:p>
    <w:p w:rsidR="00CB76B7" w:rsidRDefault="00CB76B7" w:rsidP="00CB76B7">
      <w:pPr>
        <w:jc w:val="center"/>
        <w:rPr>
          <w:b/>
          <w:sz w:val="24"/>
          <w:szCs w:val="24"/>
        </w:rPr>
      </w:pPr>
    </w:p>
    <w:p w:rsidR="00CB76B7" w:rsidRDefault="00CB76B7" w:rsidP="00CB76B7">
      <w:pPr>
        <w:jc w:val="center"/>
        <w:rPr>
          <w:b/>
          <w:sz w:val="24"/>
          <w:szCs w:val="24"/>
        </w:rPr>
      </w:pPr>
    </w:p>
    <w:p w:rsidR="00CB76B7" w:rsidRDefault="00CB76B7" w:rsidP="00CB76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РЕЕСТР</w:t>
      </w:r>
    </w:p>
    <w:p w:rsidR="00CB76B7" w:rsidRDefault="00CB76B7" w:rsidP="00CB76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объектов движимого имущества, находящихся в муниципальной собственности </w:t>
      </w:r>
    </w:p>
    <w:p w:rsidR="00CB76B7" w:rsidRDefault="00CB76B7" w:rsidP="00CB76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Тростянского   муниципального образования Балашовского района Саратовской области.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215"/>
        <w:gridCol w:w="2612"/>
      </w:tblGrid>
      <w:tr w:rsidR="007F46AE" w:rsidRPr="00C10D30" w:rsidTr="007F46AE">
        <w:trPr>
          <w:jc w:val="center"/>
        </w:trPr>
        <w:tc>
          <w:tcPr>
            <w:tcW w:w="2518" w:type="dxa"/>
          </w:tcPr>
          <w:p w:rsidR="007F46AE" w:rsidRPr="00C10D30" w:rsidRDefault="007F46AE" w:rsidP="007B0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объекта </w:t>
            </w:r>
          </w:p>
        </w:tc>
        <w:tc>
          <w:tcPr>
            <w:tcW w:w="1215" w:type="dxa"/>
          </w:tcPr>
          <w:p w:rsidR="007F46AE" w:rsidRPr="00C10D30" w:rsidRDefault="007F46AE" w:rsidP="00D07B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Гос. номер</w:t>
            </w:r>
          </w:p>
        </w:tc>
        <w:tc>
          <w:tcPr>
            <w:tcW w:w="2612" w:type="dxa"/>
          </w:tcPr>
          <w:p w:rsidR="007F46AE" w:rsidRPr="00C10D30" w:rsidRDefault="007F46AE" w:rsidP="007F4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выпуска</w:t>
            </w:r>
          </w:p>
        </w:tc>
      </w:tr>
      <w:tr w:rsidR="007F46AE" w:rsidRPr="00C10D30" w:rsidTr="007F46AE">
        <w:trPr>
          <w:jc w:val="center"/>
        </w:trPr>
        <w:tc>
          <w:tcPr>
            <w:tcW w:w="2518" w:type="dxa"/>
          </w:tcPr>
          <w:p w:rsidR="007F46AE" w:rsidRPr="005E7F73" w:rsidRDefault="007F46AE" w:rsidP="00D07B4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E7F73">
              <w:rPr>
                <w:rFonts w:ascii="PT Astra Serif" w:hAnsi="PT Astra Serif"/>
                <w:b/>
                <w:sz w:val="20"/>
                <w:szCs w:val="20"/>
              </w:rPr>
              <w:t>ВАЗ 2105</w:t>
            </w:r>
            <w:r w:rsidR="005E7F73" w:rsidRPr="005E7F73">
              <w:rPr>
                <w:rFonts w:ascii="PT Astra Serif" w:hAnsi="PT Astra Serif"/>
                <w:b/>
                <w:sz w:val="20"/>
                <w:szCs w:val="20"/>
              </w:rPr>
              <w:t>40</w:t>
            </w:r>
          </w:p>
        </w:tc>
        <w:tc>
          <w:tcPr>
            <w:tcW w:w="1215" w:type="dxa"/>
          </w:tcPr>
          <w:p w:rsidR="007F46AE" w:rsidRPr="005E7F73" w:rsidRDefault="007F46AE" w:rsidP="005E7F7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E7F73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 xml:space="preserve">В 697 РО </w:t>
            </w:r>
          </w:p>
        </w:tc>
        <w:tc>
          <w:tcPr>
            <w:tcW w:w="2612" w:type="dxa"/>
          </w:tcPr>
          <w:p w:rsidR="007F46AE" w:rsidRPr="005E7F73" w:rsidRDefault="007F46AE" w:rsidP="00D07B4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E7F73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2008</w:t>
            </w:r>
          </w:p>
        </w:tc>
      </w:tr>
      <w:tr w:rsidR="007F46AE" w:rsidRPr="00C10D30" w:rsidTr="007F46AE">
        <w:trPr>
          <w:jc w:val="center"/>
        </w:trPr>
        <w:tc>
          <w:tcPr>
            <w:tcW w:w="2518" w:type="dxa"/>
          </w:tcPr>
          <w:p w:rsidR="007F46AE" w:rsidRPr="005E7F73" w:rsidRDefault="00035FA5" w:rsidP="007F46A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E7F73">
              <w:rPr>
                <w:rFonts w:ascii="PT Astra Serif" w:hAnsi="PT Astra Serif"/>
                <w:b/>
                <w:sz w:val="20"/>
                <w:szCs w:val="20"/>
              </w:rPr>
              <w:t>Экскаватор-бульдозер</w:t>
            </w:r>
          </w:p>
          <w:p w:rsidR="007F46AE" w:rsidRPr="005E7F73" w:rsidRDefault="007F46AE" w:rsidP="00D07B4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:rsidR="007F46AE" w:rsidRPr="005E7F73" w:rsidRDefault="005E7F73" w:rsidP="00D07B4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E7F73">
              <w:rPr>
                <w:rFonts w:ascii="PT Astra Serif" w:hAnsi="PT Astra Serif"/>
                <w:b/>
                <w:sz w:val="20"/>
                <w:szCs w:val="20"/>
              </w:rPr>
              <w:t>ЭО-2621В2</w:t>
            </w:r>
          </w:p>
        </w:tc>
        <w:tc>
          <w:tcPr>
            <w:tcW w:w="2612" w:type="dxa"/>
          </w:tcPr>
          <w:p w:rsidR="007F46AE" w:rsidRPr="005E7F73" w:rsidRDefault="007F46AE" w:rsidP="00D07B4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</w:tbl>
    <w:p w:rsidR="007F46AE" w:rsidRDefault="007F46AE" w:rsidP="00C10D30">
      <w:pPr>
        <w:rPr>
          <w:sz w:val="28"/>
          <w:szCs w:val="28"/>
        </w:rPr>
      </w:pPr>
    </w:p>
    <w:p w:rsidR="007B07AA" w:rsidRDefault="007B07AA" w:rsidP="007B07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</w:t>
      </w:r>
    </w:p>
    <w:p w:rsidR="007B07AA" w:rsidRDefault="007B07AA" w:rsidP="007B07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иного</w:t>
      </w:r>
      <w:r>
        <w:rPr>
          <w:b/>
          <w:sz w:val="24"/>
          <w:szCs w:val="24"/>
        </w:rPr>
        <w:t xml:space="preserve"> имущества, </w:t>
      </w:r>
      <w:proofErr w:type="gramStart"/>
      <w:r>
        <w:rPr>
          <w:b/>
          <w:sz w:val="24"/>
          <w:szCs w:val="24"/>
        </w:rPr>
        <w:t>находящихся</w:t>
      </w:r>
      <w:proofErr w:type="gramEnd"/>
      <w:r>
        <w:rPr>
          <w:b/>
          <w:sz w:val="24"/>
          <w:szCs w:val="24"/>
        </w:rPr>
        <w:t xml:space="preserve"> в муниципальной собственности </w:t>
      </w:r>
    </w:p>
    <w:p w:rsidR="007B07AA" w:rsidRDefault="007B07AA" w:rsidP="007B07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Тростянского   муниципального образования Балашовского района Саратовской области.</w:t>
      </w:r>
    </w:p>
    <w:tbl>
      <w:tblPr>
        <w:tblStyle w:val="a3"/>
        <w:tblW w:w="0" w:type="auto"/>
        <w:jc w:val="center"/>
        <w:tblInd w:w="-1261" w:type="dxa"/>
        <w:tblLayout w:type="fixed"/>
        <w:tblLook w:val="04A0" w:firstRow="1" w:lastRow="0" w:firstColumn="1" w:lastColumn="0" w:noHBand="0" w:noVBand="1"/>
      </w:tblPr>
      <w:tblGrid>
        <w:gridCol w:w="3779"/>
        <w:gridCol w:w="1592"/>
      </w:tblGrid>
      <w:tr w:rsidR="007B07AA" w:rsidRPr="00C10D30" w:rsidTr="00876152">
        <w:trPr>
          <w:jc w:val="center"/>
        </w:trPr>
        <w:tc>
          <w:tcPr>
            <w:tcW w:w="3779" w:type="dxa"/>
          </w:tcPr>
          <w:p w:rsidR="007B07AA" w:rsidRPr="00C10D30" w:rsidRDefault="007B07AA" w:rsidP="007B0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92" w:type="dxa"/>
          </w:tcPr>
          <w:p w:rsidR="007B07AA" w:rsidRPr="007B07AA" w:rsidRDefault="007B07AA" w:rsidP="00760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7B07AA" w:rsidRPr="00C10D30" w:rsidTr="00876152">
        <w:trPr>
          <w:jc w:val="center"/>
        </w:trPr>
        <w:tc>
          <w:tcPr>
            <w:tcW w:w="3779" w:type="dxa"/>
          </w:tcPr>
          <w:p w:rsidR="007B07AA" w:rsidRPr="005E7F73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Компьютер в комплекте 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Aquarius</w:t>
            </w:r>
            <w:r w:rsidRPr="007B07AA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P</w:t>
            </w:r>
            <w:r w:rsidRPr="007B07AA">
              <w:rPr>
                <w:rFonts w:ascii="PT Astra Serif" w:hAnsi="PT Astra Serif"/>
                <w:b/>
                <w:sz w:val="20"/>
                <w:szCs w:val="20"/>
              </w:rPr>
              <w:t>30 512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7B07AA" w:rsidRPr="005E7F73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5E7F73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B07AA" w:rsidRPr="00C10D30" w:rsidTr="00876152">
        <w:trPr>
          <w:jc w:val="center"/>
        </w:trPr>
        <w:tc>
          <w:tcPr>
            <w:tcW w:w="3779" w:type="dxa"/>
          </w:tcPr>
          <w:p w:rsidR="007B07AA" w:rsidRP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Ноутбук 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 xml:space="preserve">ASUS </w:t>
            </w:r>
          </w:p>
          <w:p w:rsidR="007B07AA" w:rsidRPr="005E7F73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7B07AA" w:rsidRP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7B07AA" w:rsidRPr="00C10D30" w:rsidTr="00876152">
        <w:trPr>
          <w:jc w:val="center"/>
        </w:trPr>
        <w:tc>
          <w:tcPr>
            <w:tcW w:w="3779" w:type="dxa"/>
          </w:tcPr>
          <w:p w:rsidR="007B07AA" w:rsidRP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Ноутбук 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Acer</w:t>
            </w:r>
          </w:p>
        </w:tc>
        <w:tc>
          <w:tcPr>
            <w:tcW w:w="1592" w:type="dxa"/>
          </w:tcPr>
          <w:p w:rsidR="007B07AA" w:rsidRP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7B07AA" w:rsidRPr="00C10D30" w:rsidTr="00876152">
        <w:trPr>
          <w:jc w:val="center"/>
        </w:trPr>
        <w:tc>
          <w:tcPr>
            <w:tcW w:w="3779" w:type="dxa"/>
          </w:tcPr>
          <w:p w:rsid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Палатка в сборе</w:t>
            </w:r>
          </w:p>
        </w:tc>
        <w:tc>
          <w:tcPr>
            <w:tcW w:w="1592" w:type="dxa"/>
          </w:tcPr>
          <w:p w:rsidR="007B07AA" w:rsidRP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7B07AA" w:rsidRPr="00C10D30" w:rsidTr="00876152">
        <w:trPr>
          <w:jc w:val="center"/>
        </w:trPr>
        <w:tc>
          <w:tcPr>
            <w:tcW w:w="3779" w:type="dxa"/>
          </w:tcPr>
          <w:p w:rsid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Пишущая машинка «Оливетти»</w:t>
            </w:r>
          </w:p>
        </w:tc>
        <w:tc>
          <w:tcPr>
            <w:tcW w:w="1592" w:type="dxa"/>
          </w:tcPr>
          <w:p w:rsid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7B07AA" w:rsidRPr="00C10D30" w:rsidTr="00876152">
        <w:trPr>
          <w:jc w:val="center"/>
        </w:trPr>
        <w:tc>
          <w:tcPr>
            <w:tcW w:w="3779" w:type="dxa"/>
          </w:tcPr>
          <w:p w:rsidR="007B07AA" w:rsidRPr="007B07AA" w:rsidRDefault="007B07AA" w:rsidP="007B07AA">
            <w:pPr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Принтер 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Canon Laser Base</w:t>
            </w:r>
          </w:p>
        </w:tc>
        <w:tc>
          <w:tcPr>
            <w:tcW w:w="1592" w:type="dxa"/>
          </w:tcPr>
          <w:p w:rsidR="007B07AA" w:rsidRDefault="007B07AA">
            <w:r w:rsidRPr="0020595E">
              <w:rPr>
                <w:rFonts w:ascii="PT Astra Serif" w:hAnsi="PT Astra Serif"/>
                <w:b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0595E"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7B07AA" w:rsidRPr="00C10D30" w:rsidTr="00876152">
        <w:trPr>
          <w:jc w:val="center"/>
        </w:trPr>
        <w:tc>
          <w:tcPr>
            <w:tcW w:w="3779" w:type="dxa"/>
          </w:tcPr>
          <w:p w:rsidR="007B07AA" w:rsidRP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Принтер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 xml:space="preserve"> HP Laser Jet</w:t>
            </w:r>
          </w:p>
        </w:tc>
        <w:tc>
          <w:tcPr>
            <w:tcW w:w="1592" w:type="dxa"/>
          </w:tcPr>
          <w:p w:rsidR="007B07AA" w:rsidRDefault="007B07AA">
            <w:r w:rsidRPr="0020595E">
              <w:rPr>
                <w:rFonts w:ascii="PT Astra Serif" w:hAnsi="PT Astra Serif"/>
                <w:b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0595E"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7B07AA" w:rsidRPr="00C10D30" w:rsidTr="00876152">
        <w:trPr>
          <w:jc w:val="center"/>
        </w:trPr>
        <w:tc>
          <w:tcPr>
            <w:tcW w:w="3779" w:type="dxa"/>
          </w:tcPr>
          <w:p w:rsid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Сейф</w:t>
            </w:r>
          </w:p>
        </w:tc>
        <w:tc>
          <w:tcPr>
            <w:tcW w:w="1592" w:type="dxa"/>
          </w:tcPr>
          <w:p w:rsidR="007B07AA" w:rsidRDefault="007B07AA">
            <w:r w:rsidRPr="0020595E">
              <w:rPr>
                <w:rFonts w:ascii="PT Astra Serif" w:hAnsi="PT Astra Serif"/>
                <w:b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0595E"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7B07AA" w:rsidRPr="00C10D30" w:rsidTr="00876152">
        <w:trPr>
          <w:jc w:val="center"/>
        </w:trPr>
        <w:tc>
          <w:tcPr>
            <w:tcW w:w="3779" w:type="dxa"/>
          </w:tcPr>
          <w:p w:rsid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Стенд 1,5х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</w:rPr>
              <w:t>,8 м</w:t>
            </w:r>
          </w:p>
        </w:tc>
        <w:tc>
          <w:tcPr>
            <w:tcW w:w="1592" w:type="dxa"/>
          </w:tcPr>
          <w:p w:rsidR="007B07AA" w:rsidRDefault="007B07AA">
            <w:r w:rsidRPr="0020595E">
              <w:rPr>
                <w:rFonts w:ascii="PT Astra Serif" w:hAnsi="PT Astra Serif"/>
                <w:b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0595E"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7B07AA" w:rsidRPr="00C10D30" w:rsidTr="00876152">
        <w:trPr>
          <w:jc w:val="center"/>
        </w:trPr>
        <w:tc>
          <w:tcPr>
            <w:tcW w:w="3779" w:type="dxa"/>
          </w:tcPr>
          <w:p w:rsid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Стенд </w:t>
            </w:r>
          </w:p>
        </w:tc>
        <w:tc>
          <w:tcPr>
            <w:tcW w:w="1592" w:type="dxa"/>
          </w:tcPr>
          <w:p w:rsidR="007B07AA" w:rsidRDefault="007B07AA">
            <w:r w:rsidRPr="0020595E">
              <w:rPr>
                <w:rFonts w:ascii="PT Astra Serif" w:hAnsi="PT Astra Serif"/>
                <w:b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0595E"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7B07AA" w:rsidRPr="00C10D30" w:rsidTr="00876152">
        <w:trPr>
          <w:jc w:val="center"/>
        </w:trPr>
        <w:tc>
          <w:tcPr>
            <w:tcW w:w="3779" w:type="dxa"/>
          </w:tcPr>
          <w:p w:rsid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Стол письменный</w:t>
            </w:r>
          </w:p>
        </w:tc>
        <w:tc>
          <w:tcPr>
            <w:tcW w:w="1592" w:type="dxa"/>
          </w:tcPr>
          <w:p w:rsidR="007B07AA" w:rsidRDefault="007B07AA">
            <w:r w:rsidRPr="0020595E">
              <w:rPr>
                <w:rFonts w:ascii="PT Astra Serif" w:hAnsi="PT Astra Serif"/>
                <w:b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0595E"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7B07AA" w:rsidRPr="00C10D30" w:rsidTr="00876152">
        <w:trPr>
          <w:jc w:val="center"/>
        </w:trPr>
        <w:tc>
          <w:tcPr>
            <w:tcW w:w="3779" w:type="dxa"/>
          </w:tcPr>
          <w:p w:rsidR="007B07AA" w:rsidRPr="007B07AA" w:rsidRDefault="007B07AA" w:rsidP="00760200">
            <w:pPr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Телефакс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 xml:space="preserve"> Panasonic-KX</w:t>
            </w:r>
          </w:p>
        </w:tc>
        <w:tc>
          <w:tcPr>
            <w:tcW w:w="1592" w:type="dxa"/>
          </w:tcPr>
          <w:p w:rsidR="007B07AA" w:rsidRDefault="007B07AA">
            <w:r w:rsidRPr="0020595E">
              <w:rPr>
                <w:rFonts w:ascii="PT Astra Serif" w:hAnsi="PT Astra Serif"/>
                <w:b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0595E"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76152" w:rsidRPr="00C10D30" w:rsidTr="00876152">
        <w:trPr>
          <w:jc w:val="center"/>
        </w:trPr>
        <w:tc>
          <w:tcPr>
            <w:tcW w:w="3779" w:type="dxa"/>
          </w:tcPr>
          <w:p w:rsidR="00876152" w:rsidRPr="00876152" w:rsidRDefault="00876152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Доска объявлений</w:t>
            </w:r>
          </w:p>
        </w:tc>
        <w:tc>
          <w:tcPr>
            <w:tcW w:w="1592" w:type="dxa"/>
          </w:tcPr>
          <w:p w:rsidR="00876152" w:rsidRPr="0020595E" w:rsidRDefault="008761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6 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76152" w:rsidRPr="00C10D30" w:rsidTr="00876152">
        <w:trPr>
          <w:jc w:val="center"/>
        </w:trPr>
        <w:tc>
          <w:tcPr>
            <w:tcW w:w="3779" w:type="dxa"/>
          </w:tcPr>
          <w:p w:rsidR="00876152" w:rsidRDefault="00876152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Автобусная остановка</w:t>
            </w:r>
          </w:p>
        </w:tc>
        <w:tc>
          <w:tcPr>
            <w:tcW w:w="1592" w:type="dxa"/>
          </w:tcPr>
          <w:p w:rsidR="00876152" w:rsidRDefault="008761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76152" w:rsidRPr="00C10D30" w:rsidTr="00876152">
        <w:trPr>
          <w:jc w:val="center"/>
        </w:trPr>
        <w:tc>
          <w:tcPr>
            <w:tcW w:w="3779" w:type="dxa"/>
          </w:tcPr>
          <w:p w:rsidR="00876152" w:rsidRDefault="00876152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Арка</w:t>
            </w:r>
          </w:p>
        </w:tc>
        <w:tc>
          <w:tcPr>
            <w:tcW w:w="1592" w:type="dxa"/>
          </w:tcPr>
          <w:p w:rsidR="00876152" w:rsidRDefault="008761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76152" w:rsidRPr="00C10D30" w:rsidTr="00876152">
        <w:trPr>
          <w:jc w:val="center"/>
        </w:trPr>
        <w:tc>
          <w:tcPr>
            <w:tcW w:w="3779" w:type="dxa"/>
          </w:tcPr>
          <w:p w:rsidR="00876152" w:rsidRDefault="00876152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Кресло офисное</w:t>
            </w:r>
          </w:p>
        </w:tc>
        <w:tc>
          <w:tcPr>
            <w:tcW w:w="1592" w:type="dxa"/>
          </w:tcPr>
          <w:p w:rsidR="00876152" w:rsidRDefault="008761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76152" w:rsidRPr="00C10D30" w:rsidTr="00876152">
        <w:trPr>
          <w:jc w:val="center"/>
        </w:trPr>
        <w:tc>
          <w:tcPr>
            <w:tcW w:w="3779" w:type="dxa"/>
          </w:tcPr>
          <w:p w:rsidR="00876152" w:rsidRDefault="00876152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Стеллаж универсал</w:t>
            </w:r>
          </w:p>
        </w:tc>
        <w:tc>
          <w:tcPr>
            <w:tcW w:w="1592" w:type="dxa"/>
          </w:tcPr>
          <w:p w:rsidR="00876152" w:rsidRDefault="008761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76152" w:rsidRPr="00C10D30" w:rsidTr="00876152">
        <w:trPr>
          <w:jc w:val="center"/>
        </w:trPr>
        <w:tc>
          <w:tcPr>
            <w:tcW w:w="3779" w:type="dxa"/>
          </w:tcPr>
          <w:p w:rsidR="00876152" w:rsidRDefault="00876152" w:rsidP="00760200">
            <w:pPr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Шкаф-гардеробный</w:t>
            </w:r>
            <w:proofErr w:type="gramEnd"/>
          </w:p>
        </w:tc>
        <w:tc>
          <w:tcPr>
            <w:tcW w:w="1592" w:type="dxa"/>
          </w:tcPr>
          <w:p w:rsidR="00876152" w:rsidRDefault="008761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 шт</w:t>
            </w:r>
            <w:bookmarkStart w:id="0" w:name="_GoBack"/>
            <w:bookmarkEnd w:id="0"/>
          </w:p>
        </w:tc>
      </w:tr>
    </w:tbl>
    <w:p w:rsidR="007F46AE" w:rsidRPr="00C10D30" w:rsidRDefault="007F46AE">
      <w:pPr>
        <w:rPr>
          <w:b/>
          <w:sz w:val="24"/>
          <w:szCs w:val="24"/>
        </w:rPr>
      </w:pPr>
    </w:p>
    <w:sectPr w:rsidR="007F46AE" w:rsidRPr="00C10D30" w:rsidSect="00335AC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D30"/>
    <w:rsid w:val="00026B69"/>
    <w:rsid w:val="00035FA5"/>
    <w:rsid w:val="001D14F9"/>
    <w:rsid w:val="001D7D7C"/>
    <w:rsid w:val="00335AC0"/>
    <w:rsid w:val="00391460"/>
    <w:rsid w:val="005E7F73"/>
    <w:rsid w:val="007B07AA"/>
    <w:rsid w:val="007F46AE"/>
    <w:rsid w:val="00826EA9"/>
    <w:rsid w:val="00876152"/>
    <w:rsid w:val="008F25B9"/>
    <w:rsid w:val="00C02E68"/>
    <w:rsid w:val="00C10D30"/>
    <w:rsid w:val="00CB5E9B"/>
    <w:rsid w:val="00CB76B7"/>
    <w:rsid w:val="00D80017"/>
    <w:rsid w:val="00E37E8A"/>
    <w:rsid w:val="00E63E7B"/>
    <w:rsid w:val="00EB0017"/>
    <w:rsid w:val="00F4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5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4:06:130101:3096" TargetMode="External"/><Relationship Id="rId5" Type="http://schemas.openxmlformats.org/officeDocument/2006/relationships/hyperlink" Target="https://egrp365.org/reestr?egrp=64:06:130101:30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dcterms:created xsi:type="dcterms:W3CDTF">2022-01-17T10:11:00Z</dcterms:created>
  <dcterms:modified xsi:type="dcterms:W3CDTF">2023-07-12T05:40:00Z</dcterms:modified>
</cp:coreProperties>
</file>