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8C64F0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23.04</w:t>
      </w:r>
      <w:r w:rsidR="00372A49">
        <w:rPr>
          <w:rFonts w:ascii="PT Astra Serif" w:hAnsi="PT Astra Serif"/>
          <w:b/>
          <w:sz w:val="28"/>
          <w:szCs w:val="28"/>
        </w:rPr>
        <w:t>.2024</w:t>
      </w:r>
      <w:proofErr w:type="gramEnd"/>
      <w:r w:rsidR="00372A49">
        <w:rPr>
          <w:rFonts w:ascii="PT Astra Serif" w:hAnsi="PT Astra Serif"/>
          <w:b/>
          <w:sz w:val="28"/>
          <w:szCs w:val="28"/>
        </w:rPr>
        <w:t xml:space="preserve">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b/>
          <w:sz w:val="28"/>
          <w:szCs w:val="28"/>
        </w:rPr>
        <w:t>№  5</w:t>
      </w:r>
      <w:proofErr w:type="gramEnd"/>
      <w:r>
        <w:rPr>
          <w:rFonts w:ascii="PT Astra Serif" w:hAnsi="PT Astra Serif"/>
          <w:b/>
          <w:sz w:val="28"/>
          <w:szCs w:val="28"/>
        </w:rPr>
        <w:t>/1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>Тростянского  муниципального</w:t>
      </w:r>
      <w:proofErr w:type="gramEnd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722A9A" w:rsidRPr="00DB7D65" w:rsidTr="00924E71">
        <w:trPr>
          <w:trHeight w:val="870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722A9A" w:rsidRPr="00DB7D65" w:rsidTr="00924E71">
        <w:trPr>
          <w:trHeight w:val="69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B7D65">
              <w:rPr>
                <w:rFonts w:ascii="PT Astra Serif" w:hAnsi="PT Astra Serif"/>
                <w:b/>
                <w:bCs/>
                <w:color w:val="323232"/>
                <w:spacing w:val="-2"/>
                <w:sz w:val="24"/>
                <w:szCs w:val="24"/>
              </w:rPr>
              <w:t>Большемеликского</w:t>
            </w:r>
            <w:proofErr w:type="spellEnd"/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Расходы на обеспечение функций центрального аппарата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 xml:space="preserve">     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 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722A9A">
        <w:trPr>
          <w:trHeight w:val="100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722A9A">
        <w:trPr>
          <w:trHeight w:val="7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Cs w:val="18"/>
              </w:rPr>
              <w:t>Прочие 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«Распределение бюджетных ассигнований  в бюджет Тростянского муниципального образования </w:t>
      </w:r>
      <w:r>
        <w:rPr>
          <w:rFonts w:ascii="PT Astra Serif" w:hAnsi="PT Astra Serif"/>
          <w:color w:val="323232"/>
          <w:spacing w:val="-4"/>
          <w:sz w:val="28"/>
          <w:szCs w:val="28"/>
        </w:rPr>
        <w:lastRenderedPageBreak/>
        <w:t>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5"/>
        <w:gridCol w:w="634"/>
        <w:gridCol w:w="1090"/>
        <w:gridCol w:w="1739"/>
        <w:gridCol w:w="676"/>
        <w:gridCol w:w="1594"/>
      </w:tblGrid>
      <w:tr w:rsidR="00722A9A" w:rsidRPr="00DB7D65" w:rsidTr="00924E71">
        <w:trPr>
          <w:trHeight w:val="870"/>
        </w:trPr>
        <w:tc>
          <w:tcPr>
            <w:tcW w:w="2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04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 xml:space="preserve">     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F22D94" w:rsidRDefault="00722A9A" w:rsidP="00924E71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 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Cs w:val="18"/>
              </w:rPr>
              <w:t>Прочие благоустройство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255"/>
        </w:trPr>
        <w:tc>
          <w:tcPr>
            <w:tcW w:w="202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7"/>
        <w:gridCol w:w="3037"/>
        <w:gridCol w:w="1146"/>
        <w:gridCol w:w="1598"/>
      </w:tblGrid>
      <w:tr w:rsidR="00722A9A" w:rsidRPr="00DB7D65" w:rsidTr="00924E71">
        <w:trPr>
          <w:trHeight w:val="870"/>
        </w:trPr>
        <w:tc>
          <w:tcPr>
            <w:tcW w:w="19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3B52B8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924E71">
        <w:trPr>
          <w:trHeight w:val="151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</w:tr>
      <w:tr w:rsidR="00722A9A" w:rsidRPr="00DB7D65" w:rsidTr="00722A9A">
        <w:trPr>
          <w:trHeight w:val="566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Cs w:val="18"/>
              </w:rPr>
              <w:lastRenderedPageBreak/>
              <w:t>Прочие благоустройство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151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DB7D65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722A9A" w:rsidRPr="00DB7D65" w:rsidRDefault="00722A9A" w:rsidP="00924E7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Default="00722A9A" w:rsidP="00924E7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-5,0</w:t>
            </w:r>
          </w:p>
        </w:tc>
      </w:tr>
      <w:tr w:rsidR="00722A9A" w:rsidRPr="00DB7D65" w:rsidTr="00924E71">
        <w:trPr>
          <w:trHeight w:val="255"/>
        </w:trPr>
        <w:tc>
          <w:tcPr>
            <w:tcW w:w="19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2A9A" w:rsidRPr="00DB7D65" w:rsidRDefault="00722A9A" w:rsidP="00924E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И.о.Главы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22A9A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2AE2A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2023-10-26T08:42:00Z</cp:lastPrinted>
  <dcterms:created xsi:type="dcterms:W3CDTF">2024-03-05T07:50:00Z</dcterms:created>
  <dcterms:modified xsi:type="dcterms:W3CDTF">2024-04-23T11:55:00Z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