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СОВЕТ</w:t>
      </w:r>
    </w:p>
    <w:p w:rsidR="00E01E93" w:rsidRPr="0073096D" w:rsidRDefault="005065AD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ТРОСТЯНСКОГО</w:t>
      </w:r>
      <w:r w:rsidR="00C51F3B" w:rsidRPr="0073096D">
        <w:rPr>
          <w:rFonts w:ascii="PT Astra Serif" w:hAnsi="PT Astra Serif"/>
          <w:b/>
        </w:rPr>
        <w:t xml:space="preserve"> </w:t>
      </w:r>
      <w:r w:rsidR="00E01E93" w:rsidRPr="0073096D">
        <w:rPr>
          <w:rFonts w:ascii="PT Astra Serif" w:hAnsi="PT Astra Serif"/>
          <w:b/>
        </w:rPr>
        <w:t>МУНИЦИПАЛЬНОГО ОБРАЗОВАНИЯ</w:t>
      </w: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БАЛАШОВСКОГО МУНИЦИПАЛЬНОГО РАЙОНА</w:t>
      </w: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САРАТОВСКОЙ ОБЛАСТИ</w:t>
      </w: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Р Е Ш Е Н И Е</w:t>
      </w: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</w:p>
    <w:p w:rsidR="005065AD" w:rsidRPr="0073096D" w:rsidRDefault="00E01E93" w:rsidP="005065AD">
      <w:pPr>
        <w:pStyle w:val="a3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 xml:space="preserve">от </w:t>
      </w:r>
      <w:r w:rsidR="002D2944" w:rsidRPr="0073096D">
        <w:rPr>
          <w:rFonts w:ascii="PT Astra Serif" w:hAnsi="PT Astra Serif"/>
          <w:b/>
        </w:rPr>
        <w:t xml:space="preserve"> </w:t>
      </w:r>
      <w:r w:rsidR="005065AD" w:rsidRPr="0073096D">
        <w:rPr>
          <w:rFonts w:ascii="PT Astra Serif" w:hAnsi="PT Astra Serif"/>
          <w:b/>
        </w:rPr>
        <w:t>03</w:t>
      </w:r>
      <w:r w:rsidR="00D914F6" w:rsidRPr="0073096D">
        <w:rPr>
          <w:rFonts w:ascii="PT Astra Serif" w:hAnsi="PT Astra Serif"/>
          <w:b/>
        </w:rPr>
        <w:t>.</w:t>
      </w:r>
      <w:r w:rsidR="005065AD" w:rsidRPr="0073096D">
        <w:rPr>
          <w:rFonts w:ascii="PT Astra Serif" w:hAnsi="PT Astra Serif"/>
          <w:b/>
        </w:rPr>
        <w:t>10</w:t>
      </w:r>
      <w:r w:rsidR="00D914F6" w:rsidRPr="0073096D">
        <w:rPr>
          <w:rFonts w:ascii="PT Astra Serif" w:hAnsi="PT Astra Serif"/>
          <w:b/>
        </w:rPr>
        <w:t>.20</w:t>
      </w:r>
      <w:r w:rsidR="005065AD" w:rsidRPr="0073096D">
        <w:rPr>
          <w:rFonts w:ascii="PT Astra Serif" w:hAnsi="PT Astra Serif"/>
          <w:b/>
        </w:rPr>
        <w:t>22</w:t>
      </w:r>
      <w:r w:rsidR="007D456F" w:rsidRPr="0073096D">
        <w:rPr>
          <w:rFonts w:ascii="PT Astra Serif" w:hAnsi="PT Astra Serif"/>
          <w:b/>
        </w:rPr>
        <w:t xml:space="preserve"> г.</w:t>
      </w:r>
      <w:r w:rsidR="005065AD" w:rsidRPr="0073096D">
        <w:rPr>
          <w:rFonts w:ascii="PT Astra Serif" w:hAnsi="PT Astra Serif"/>
          <w:b/>
        </w:rPr>
        <w:t xml:space="preserve">   </w:t>
      </w:r>
      <w:r w:rsidR="00C51F3B" w:rsidRPr="0073096D">
        <w:rPr>
          <w:rFonts w:ascii="PT Astra Serif" w:hAnsi="PT Astra Serif"/>
          <w:b/>
        </w:rPr>
        <w:t xml:space="preserve">          </w:t>
      </w:r>
      <w:r w:rsidR="007D456F" w:rsidRPr="0073096D">
        <w:rPr>
          <w:rFonts w:ascii="PT Astra Serif" w:hAnsi="PT Astra Serif"/>
          <w:b/>
        </w:rPr>
        <w:t xml:space="preserve"> </w:t>
      </w:r>
      <w:r w:rsidRPr="0073096D">
        <w:rPr>
          <w:rFonts w:ascii="PT Astra Serif" w:hAnsi="PT Astra Serif"/>
          <w:b/>
        </w:rPr>
        <w:t xml:space="preserve">№ </w:t>
      </w:r>
      <w:r w:rsidR="00D73002">
        <w:rPr>
          <w:rFonts w:ascii="PT Astra Serif" w:hAnsi="PT Astra Serif"/>
          <w:b/>
        </w:rPr>
        <w:t>40/18</w:t>
      </w:r>
      <w:r w:rsidRPr="0073096D">
        <w:rPr>
          <w:rFonts w:ascii="PT Astra Serif" w:hAnsi="PT Astra Serif"/>
          <w:b/>
        </w:rPr>
        <w:tab/>
      </w:r>
      <w:r w:rsidRPr="0073096D">
        <w:rPr>
          <w:rFonts w:ascii="PT Astra Serif" w:hAnsi="PT Astra Serif"/>
          <w:b/>
        </w:rPr>
        <w:tab/>
      </w:r>
      <w:r w:rsidR="005065AD" w:rsidRPr="0073096D">
        <w:rPr>
          <w:rFonts w:ascii="PT Astra Serif" w:hAnsi="PT Astra Serif"/>
          <w:b/>
        </w:rPr>
        <w:t xml:space="preserve">                      </w:t>
      </w:r>
      <w:proofErr w:type="spellStart"/>
      <w:r w:rsidR="005065AD" w:rsidRPr="0073096D">
        <w:rPr>
          <w:rFonts w:ascii="PT Astra Serif" w:hAnsi="PT Astra Serif"/>
          <w:b/>
        </w:rPr>
        <w:t>с</w:t>
      </w:r>
      <w:proofErr w:type="gramStart"/>
      <w:r w:rsidR="005065AD" w:rsidRPr="0073096D">
        <w:rPr>
          <w:rFonts w:ascii="PT Astra Serif" w:hAnsi="PT Astra Serif"/>
          <w:b/>
        </w:rPr>
        <w:t>.Т</w:t>
      </w:r>
      <w:proofErr w:type="gramEnd"/>
      <w:r w:rsidR="005065AD" w:rsidRPr="0073096D">
        <w:rPr>
          <w:rFonts w:ascii="PT Astra Serif" w:hAnsi="PT Astra Serif"/>
          <w:b/>
        </w:rPr>
        <w:t>ростянка</w:t>
      </w:r>
      <w:proofErr w:type="spellEnd"/>
      <w:r w:rsidR="005065AD" w:rsidRPr="0073096D">
        <w:rPr>
          <w:rFonts w:ascii="PT Astra Serif" w:hAnsi="PT Astra Serif"/>
          <w:b/>
        </w:rPr>
        <w:t xml:space="preserve">     </w:t>
      </w:r>
    </w:p>
    <w:p w:rsidR="005065AD" w:rsidRPr="0073096D" w:rsidRDefault="005065AD" w:rsidP="005065AD">
      <w:pPr>
        <w:pStyle w:val="a3"/>
        <w:rPr>
          <w:rFonts w:ascii="PT Astra Serif" w:hAnsi="PT Astra Serif"/>
          <w:b/>
        </w:rPr>
      </w:pPr>
    </w:p>
    <w:p w:rsidR="00E01E93" w:rsidRPr="0073096D" w:rsidRDefault="005065AD" w:rsidP="005065AD">
      <w:pPr>
        <w:pStyle w:val="a3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 xml:space="preserve">                                                                             </w:t>
      </w:r>
    </w:p>
    <w:p w:rsidR="006014C0" w:rsidRPr="0073096D" w:rsidRDefault="007D456F" w:rsidP="00E01E93">
      <w:pPr>
        <w:pStyle w:val="a3"/>
        <w:rPr>
          <w:rFonts w:ascii="PT Astra Serif" w:hAnsi="PT Astra Serif"/>
          <w:b/>
          <w:bCs/>
          <w:szCs w:val="28"/>
        </w:rPr>
      </w:pPr>
      <w:r w:rsidRPr="0073096D">
        <w:rPr>
          <w:rFonts w:ascii="PT Astra Serif" w:hAnsi="PT Astra Serif"/>
          <w:b/>
          <w:bCs/>
          <w:szCs w:val="28"/>
        </w:rPr>
        <w:t>«</w:t>
      </w:r>
      <w:r w:rsidR="00E01E93" w:rsidRPr="0073096D">
        <w:rPr>
          <w:rFonts w:ascii="PT Astra Serif" w:hAnsi="PT Astra Serif"/>
          <w:b/>
          <w:bCs/>
          <w:szCs w:val="28"/>
        </w:rPr>
        <w:t>О</w:t>
      </w:r>
      <w:r w:rsidR="001A4E36" w:rsidRPr="0073096D">
        <w:rPr>
          <w:rFonts w:ascii="PT Astra Serif" w:hAnsi="PT Astra Serif"/>
          <w:b/>
          <w:bCs/>
          <w:szCs w:val="28"/>
        </w:rPr>
        <w:t xml:space="preserve"> передач</w:t>
      </w:r>
      <w:r w:rsidR="00D663BE" w:rsidRPr="0073096D">
        <w:rPr>
          <w:rFonts w:ascii="PT Astra Serif" w:hAnsi="PT Astra Serif"/>
          <w:b/>
          <w:bCs/>
          <w:szCs w:val="28"/>
        </w:rPr>
        <w:t>е</w:t>
      </w:r>
      <w:r w:rsidR="006014C0" w:rsidRPr="0073096D">
        <w:rPr>
          <w:rFonts w:ascii="PT Astra Serif" w:hAnsi="PT Astra Serif"/>
          <w:b/>
          <w:bCs/>
          <w:szCs w:val="28"/>
        </w:rPr>
        <w:t xml:space="preserve"> в пользование</w:t>
      </w:r>
    </w:p>
    <w:p w:rsidR="005065AD" w:rsidRPr="0073096D" w:rsidRDefault="001A4E36" w:rsidP="00E01E93">
      <w:pPr>
        <w:pStyle w:val="a3"/>
        <w:rPr>
          <w:rFonts w:ascii="PT Astra Serif" w:hAnsi="PT Astra Serif"/>
          <w:b/>
          <w:bCs/>
          <w:szCs w:val="28"/>
        </w:rPr>
      </w:pPr>
      <w:r w:rsidRPr="0073096D">
        <w:rPr>
          <w:rFonts w:ascii="PT Astra Serif" w:hAnsi="PT Astra Serif"/>
          <w:b/>
          <w:bCs/>
          <w:szCs w:val="28"/>
        </w:rPr>
        <w:t xml:space="preserve"> </w:t>
      </w:r>
      <w:r w:rsidR="00E01E93" w:rsidRPr="0073096D">
        <w:rPr>
          <w:rFonts w:ascii="PT Astra Serif" w:hAnsi="PT Astra Serif"/>
          <w:b/>
          <w:bCs/>
          <w:szCs w:val="28"/>
        </w:rPr>
        <w:t>имущества,</w:t>
      </w:r>
      <w:r w:rsidR="005065AD" w:rsidRPr="0073096D">
        <w:rPr>
          <w:rFonts w:ascii="PT Astra Serif" w:hAnsi="PT Astra Serif"/>
          <w:b/>
          <w:bCs/>
          <w:szCs w:val="28"/>
        </w:rPr>
        <w:t xml:space="preserve"> </w:t>
      </w:r>
      <w:r w:rsidR="00C57104" w:rsidRPr="0073096D">
        <w:rPr>
          <w:rFonts w:ascii="PT Astra Serif" w:hAnsi="PT Astra Serif"/>
          <w:b/>
          <w:bCs/>
          <w:szCs w:val="28"/>
        </w:rPr>
        <w:t>находящегося  в</w:t>
      </w:r>
      <w:r w:rsidR="00E01E93" w:rsidRPr="0073096D">
        <w:rPr>
          <w:rFonts w:ascii="PT Astra Serif" w:hAnsi="PT Astra Serif"/>
          <w:b/>
          <w:bCs/>
          <w:szCs w:val="28"/>
        </w:rPr>
        <w:t xml:space="preserve"> собственности</w:t>
      </w:r>
      <w:r w:rsidR="00066A4A" w:rsidRPr="0073096D">
        <w:rPr>
          <w:rFonts w:ascii="PT Astra Serif" w:hAnsi="PT Astra Serif"/>
          <w:b/>
          <w:bCs/>
          <w:szCs w:val="28"/>
        </w:rPr>
        <w:t xml:space="preserve"> </w:t>
      </w:r>
    </w:p>
    <w:p w:rsidR="006014C0" w:rsidRPr="0073096D" w:rsidRDefault="005065AD" w:rsidP="00E01E93">
      <w:pPr>
        <w:pStyle w:val="a3"/>
        <w:rPr>
          <w:rFonts w:ascii="PT Astra Serif" w:hAnsi="PT Astra Serif"/>
          <w:b/>
          <w:bCs/>
          <w:szCs w:val="28"/>
        </w:rPr>
      </w:pPr>
      <w:r w:rsidRPr="0073096D">
        <w:rPr>
          <w:rFonts w:ascii="PT Astra Serif" w:hAnsi="PT Astra Serif"/>
          <w:b/>
          <w:bCs/>
          <w:szCs w:val="28"/>
        </w:rPr>
        <w:t xml:space="preserve">Тростянского </w:t>
      </w:r>
      <w:r w:rsidR="00066A4A" w:rsidRPr="0073096D">
        <w:rPr>
          <w:rFonts w:ascii="PT Astra Serif" w:hAnsi="PT Astra Serif"/>
          <w:b/>
          <w:bCs/>
          <w:szCs w:val="28"/>
        </w:rPr>
        <w:t>муници</w:t>
      </w:r>
      <w:r w:rsidR="00066A4A" w:rsidRPr="0073096D">
        <w:rPr>
          <w:rFonts w:ascii="PT Astra Serif" w:hAnsi="PT Astra Serif"/>
          <w:b/>
          <w:bCs/>
          <w:szCs w:val="28"/>
        </w:rPr>
        <w:softHyphen/>
        <w:t>пального образования</w:t>
      </w:r>
      <w:r w:rsidR="00C57104" w:rsidRPr="0073096D">
        <w:rPr>
          <w:rFonts w:ascii="PT Astra Serif" w:hAnsi="PT Astra Serif"/>
          <w:b/>
          <w:bCs/>
          <w:szCs w:val="28"/>
        </w:rPr>
        <w:t xml:space="preserve"> </w:t>
      </w:r>
    </w:p>
    <w:p w:rsidR="00E01E93" w:rsidRPr="0073096D" w:rsidRDefault="00E01E93" w:rsidP="00E01E93">
      <w:pPr>
        <w:pStyle w:val="a3"/>
        <w:rPr>
          <w:rFonts w:ascii="PT Astra Serif" w:hAnsi="PT Astra Serif"/>
          <w:b/>
          <w:bCs/>
          <w:szCs w:val="28"/>
        </w:rPr>
      </w:pPr>
      <w:r w:rsidRPr="0073096D">
        <w:rPr>
          <w:rFonts w:ascii="PT Astra Serif" w:hAnsi="PT Astra Serif"/>
          <w:b/>
          <w:bCs/>
          <w:szCs w:val="28"/>
        </w:rPr>
        <w:t>Балашовско</w:t>
      </w:r>
      <w:r w:rsidRPr="0073096D">
        <w:rPr>
          <w:rFonts w:ascii="PT Astra Serif" w:hAnsi="PT Astra Serif"/>
          <w:b/>
          <w:bCs/>
          <w:szCs w:val="28"/>
        </w:rPr>
        <w:softHyphen/>
        <w:t>го муници</w:t>
      </w:r>
      <w:r w:rsidRPr="0073096D">
        <w:rPr>
          <w:rFonts w:ascii="PT Astra Serif" w:hAnsi="PT Astra Serif"/>
          <w:b/>
          <w:bCs/>
          <w:szCs w:val="28"/>
        </w:rPr>
        <w:softHyphen/>
        <w:t>пального района</w:t>
      </w:r>
    </w:p>
    <w:p w:rsidR="00E01E93" w:rsidRDefault="0015529E" w:rsidP="00066A4A">
      <w:pPr>
        <w:pStyle w:val="a3"/>
        <w:rPr>
          <w:rFonts w:ascii="PT Astra Serif" w:hAnsi="PT Astra Serif"/>
          <w:b/>
          <w:bCs/>
          <w:szCs w:val="28"/>
        </w:rPr>
      </w:pPr>
      <w:r w:rsidRPr="0073096D">
        <w:rPr>
          <w:rFonts w:ascii="PT Astra Serif" w:hAnsi="PT Astra Serif"/>
          <w:b/>
          <w:bCs/>
          <w:szCs w:val="28"/>
        </w:rPr>
        <w:t xml:space="preserve">в </w:t>
      </w:r>
      <w:r w:rsidR="00E01E93" w:rsidRPr="0073096D">
        <w:rPr>
          <w:rFonts w:ascii="PT Astra Serif" w:hAnsi="PT Astra Serif"/>
          <w:b/>
          <w:bCs/>
          <w:szCs w:val="28"/>
        </w:rPr>
        <w:t xml:space="preserve"> </w:t>
      </w:r>
      <w:r w:rsidR="00C51F3B" w:rsidRPr="0073096D">
        <w:rPr>
          <w:rFonts w:ascii="PT Astra Serif" w:hAnsi="PT Astra Serif"/>
          <w:b/>
          <w:bCs/>
          <w:szCs w:val="28"/>
        </w:rPr>
        <w:t>С</w:t>
      </w:r>
      <w:r w:rsidR="002D2944" w:rsidRPr="0073096D">
        <w:rPr>
          <w:rFonts w:ascii="PT Astra Serif" w:hAnsi="PT Astra Serif"/>
          <w:b/>
          <w:bCs/>
          <w:szCs w:val="28"/>
        </w:rPr>
        <w:t>О</w:t>
      </w:r>
      <w:r w:rsidR="005065AD" w:rsidRPr="0073096D">
        <w:rPr>
          <w:rFonts w:ascii="PT Astra Serif" w:hAnsi="PT Astra Serif"/>
          <w:b/>
          <w:bCs/>
          <w:szCs w:val="28"/>
        </w:rPr>
        <w:t>П</w:t>
      </w:r>
      <w:r w:rsidR="00C51F3B" w:rsidRPr="0073096D">
        <w:rPr>
          <w:rFonts w:ascii="PT Astra Serif" w:hAnsi="PT Astra Serif"/>
          <w:b/>
          <w:bCs/>
          <w:szCs w:val="28"/>
        </w:rPr>
        <w:t>К «</w:t>
      </w:r>
      <w:r w:rsidR="005065AD" w:rsidRPr="0073096D">
        <w:rPr>
          <w:rFonts w:ascii="PT Astra Serif" w:hAnsi="PT Astra Serif"/>
          <w:b/>
          <w:bCs/>
          <w:szCs w:val="28"/>
        </w:rPr>
        <w:t>Тростянка-Хопер</w:t>
      </w:r>
      <w:r w:rsidR="00066A4A" w:rsidRPr="0073096D">
        <w:rPr>
          <w:rFonts w:ascii="PT Astra Serif" w:hAnsi="PT Astra Serif"/>
          <w:b/>
          <w:bCs/>
          <w:szCs w:val="28"/>
        </w:rPr>
        <w:t>»</w:t>
      </w:r>
      <w:r w:rsidR="00D91265">
        <w:rPr>
          <w:rFonts w:ascii="PT Astra Serif" w:hAnsi="PT Astra Serif"/>
          <w:b/>
          <w:bCs/>
          <w:szCs w:val="28"/>
        </w:rPr>
        <w:t xml:space="preserve"> </w:t>
      </w:r>
    </w:p>
    <w:p w:rsidR="00D91265" w:rsidRPr="00D91265" w:rsidRDefault="00D91265" w:rsidP="00066A4A">
      <w:pPr>
        <w:pStyle w:val="a3"/>
        <w:rPr>
          <w:rFonts w:ascii="PT Astra Serif" w:hAnsi="PT Astra Serif"/>
          <w:b/>
          <w:bCs/>
          <w:szCs w:val="28"/>
        </w:rPr>
      </w:pPr>
      <w:r w:rsidRPr="00D91265">
        <w:rPr>
          <w:rFonts w:ascii="PT Astra Serif" w:hAnsi="PT Astra Serif"/>
          <w:b/>
          <w:szCs w:val="28"/>
        </w:rPr>
        <w:t>до момента заключения концессионного соглашения</w:t>
      </w:r>
      <w:r>
        <w:rPr>
          <w:rFonts w:ascii="PT Astra Serif" w:hAnsi="PT Astra Serif"/>
          <w:b/>
          <w:szCs w:val="28"/>
        </w:rPr>
        <w:t>»</w:t>
      </w:r>
    </w:p>
    <w:p w:rsidR="00E01E93" w:rsidRPr="0073096D" w:rsidRDefault="00E01E93" w:rsidP="00E01E93">
      <w:pPr>
        <w:rPr>
          <w:rFonts w:ascii="PT Astra Serif" w:hAnsi="PT Astra Serif"/>
          <w:b/>
          <w:bCs/>
          <w:sz w:val="28"/>
          <w:szCs w:val="28"/>
        </w:rPr>
      </w:pPr>
    </w:p>
    <w:p w:rsidR="00E01E93" w:rsidRPr="0073096D" w:rsidRDefault="00E01E93" w:rsidP="005065AD">
      <w:pPr>
        <w:pStyle w:val="a3"/>
        <w:jc w:val="both"/>
        <w:rPr>
          <w:rFonts w:ascii="PT Astra Serif" w:hAnsi="PT Astra Serif"/>
          <w:bCs/>
          <w:szCs w:val="28"/>
        </w:rPr>
      </w:pPr>
      <w:r w:rsidRPr="0073096D">
        <w:rPr>
          <w:rFonts w:ascii="PT Astra Serif" w:hAnsi="PT Astra Serif"/>
          <w:szCs w:val="28"/>
        </w:rPr>
        <w:tab/>
        <w:t>На основании Федерального закона № 131-</w:t>
      </w:r>
      <w:r w:rsidR="001A4E36" w:rsidRPr="0073096D">
        <w:rPr>
          <w:rFonts w:ascii="PT Astra Serif" w:hAnsi="PT Astra Serif"/>
          <w:szCs w:val="28"/>
        </w:rPr>
        <w:t xml:space="preserve"> </w:t>
      </w:r>
      <w:r w:rsidRPr="0073096D">
        <w:rPr>
          <w:rFonts w:ascii="PT Astra Serif" w:hAnsi="PT Astra Serif"/>
          <w:szCs w:val="28"/>
        </w:rPr>
        <w:t>ФЗ от 06.10.2003 г. «Об общих принципах организации местного самоуправления в</w:t>
      </w:r>
      <w:r w:rsidR="001A4E36" w:rsidRPr="0073096D">
        <w:rPr>
          <w:rFonts w:ascii="PT Astra Serif" w:hAnsi="PT Astra Serif"/>
          <w:szCs w:val="28"/>
        </w:rPr>
        <w:t xml:space="preserve"> Российс</w:t>
      </w:r>
      <w:r w:rsidR="005065AD" w:rsidRPr="0073096D">
        <w:rPr>
          <w:rFonts w:ascii="PT Astra Serif" w:hAnsi="PT Astra Serif"/>
          <w:szCs w:val="28"/>
        </w:rPr>
        <w:t xml:space="preserve">кой Федерации», на основании </w:t>
      </w:r>
      <w:r w:rsidR="001A4E36" w:rsidRPr="0073096D">
        <w:rPr>
          <w:rFonts w:ascii="PT Astra Serif" w:hAnsi="PT Astra Serif"/>
          <w:szCs w:val="28"/>
        </w:rPr>
        <w:t xml:space="preserve"> </w:t>
      </w:r>
      <w:r w:rsidR="00066A4A" w:rsidRPr="0073096D">
        <w:rPr>
          <w:rFonts w:ascii="PT Astra Serif" w:hAnsi="PT Astra Serif"/>
          <w:szCs w:val="28"/>
        </w:rPr>
        <w:t xml:space="preserve">Устава </w:t>
      </w:r>
      <w:r w:rsidR="005065AD" w:rsidRPr="0073096D">
        <w:rPr>
          <w:rFonts w:ascii="PT Astra Serif" w:hAnsi="PT Astra Serif"/>
          <w:bCs/>
          <w:szCs w:val="28"/>
        </w:rPr>
        <w:t>Тростянского</w:t>
      </w:r>
      <w:r w:rsidR="001A4E36" w:rsidRPr="0073096D">
        <w:rPr>
          <w:rFonts w:ascii="PT Astra Serif" w:hAnsi="PT Astra Serif"/>
          <w:bCs/>
          <w:szCs w:val="28"/>
        </w:rPr>
        <w:t xml:space="preserve">  муници</w:t>
      </w:r>
      <w:r w:rsidR="001A4E36" w:rsidRPr="0073096D">
        <w:rPr>
          <w:rFonts w:ascii="PT Astra Serif" w:hAnsi="PT Astra Serif"/>
          <w:bCs/>
          <w:szCs w:val="28"/>
        </w:rPr>
        <w:softHyphen/>
        <w:t>пального</w:t>
      </w:r>
      <w:r w:rsidR="009B0D67" w:rsidRPr="0073096D">
        <w:rPr>
          <w:rFonts w:ascii="PT Astra Serif" w:hAnsi="PT Astra Serif"/>
          <w:bCs/>
          <w:szCs w:val="28"/>
        </w:rPr>
        <w:t xml:space="preserve"> </w:t>
      </w:r>
      <w:r w:rsidR="001A4E36" w:rsidRPr="0073096D">
        <w:rPr>
          <w:rFonts w:ascii="PT Astra Serif" w:hAnsi="PT Astra Serif"/>
          <w:bCs/>
          <w:szCs w:val="28"/>
        </w:rPr>
        <w:t>образования</w:t>
      </w:r>
      <w:r w:rsidR="009B0D67" w:rsidRPr="0073096D">
        <w:rPr>
          <w:rFonts w:ascii="PT Astra Serif" w:hAnsi="PT Astra Serif"/>
          <w:bCs/>
          <w:szCs w:val="28"/>
        </w:rPr>
        <w:t>,</w:t>
      </w:r>
      <w:r w:rsidR="005065AD" w:rsidRPr="0073096D">
        <w:rPr>
          <w:rFonts w:ascii="PT Astra Serif" w:hAnsi="PT Astra Serif"/>
          <w:bCs/>
          <w:szCs w:val="28"/>
        </w:rPr>
        <w:t xml:space="preserve"> </w:t>
      </w:r>
      <w:r w:rsidRPr="0073096D">
        <w:rPr>
          <w:rFonts w:ascii="PT Astra Serif" w:hAnsi="PT Astra Serif"/>
          <w:szCs w:val="28"/>
        </w:rPr>
        <w:t xml:space="preserve">Совет </w:t>
      </w:r>
      <w:r w:rsidR="005065AD" w:rsidRPr="0073096D">
        <w:rPr>
          <w:rFonts w:ascii="PT Astra Serif" w:hAnsi="PT Astra Serif"/>
          <w:szCs w:val="28"/>
        </w:rPr>
        <w:t>Тростянского</w:t>
      </w:r>
      <w:r w:rsidRPr="0073096D">
        <w:rPr>
          <w:rFonts w:ascii="PT Astra Serif" w:hAnsi="PT Astra Serif"/>
          <w:szCs w:val="28"/>
        </w:rPr>
        <w:t xml:space="preserve"> муни</w:t>
      </w:r>
      <w:r w:rsidRPr="0073096D">
        <w:rPr>
          <w:rFonts w:ascii="PT Astra Serif" w:hAnsi="PT Astra Serif"/>
          <w:szCs w:val="28"/>
        </w:rPr>
        <w:softHyphen/>
        <w:t>ципального образования</w:t>
      </w:r>
    </w:p>
    <w:p w:rsidR="00E01E93" w:rsidRPr="0073096D" w:rsidRDefault="00E01E93" w:rsidP="00E267CC">
      <w:pPr>
        <w:jc w:val="both"/>
        <w:rPr>
          <w:rFonts w:ascii="PT Astra Serif" w:hAnsi="PT Astra Serif"/>
          <w:sz w:val="28"/>
          <w:szCs w:val="28"/>
        </w:rPr>
      </w:pPr>
    </w:p>
    <w:p w:rsidR="00E01E93" w:rsidRPr="0073096D" w:rsidRDefault="00E01E93" w:rsidP="00E267CC">
      <w:pPr>
        <w:jc w:val="center"/>
        <w:rPr>
          <w:rFonts w:ascii="PT Astra Serif" w:hAnsi="PT Astra Serif"/>
          <w:sz w:val="28"/>
          <w:szCs w:val="28"/>
        </w:rPr>
      </w:pPr>
      <w:r w:rsidRPr="0073096D">
        <w:rPr>
          <w:rFonts w:ascii="PT Astra Serif" w:hAnsi="PT Astra Serif"/>
          <w:spacing w:val="140"/>
          <w:sz w:val="28"/>
          <w:szCs w:val="28"/>
        </w:rPr>
        <w:t>РЕШИЛ</w:t>
      </w:r>
      <w:r w:rsidRPr="0073096D">
        <w:rPr>
          <w:rFonts w:ascii="PT Astra Serif" w:hAnsi="PT Astra Serif"/>
          <w:sz w:val="28"/>
          <w:szCs w:val="28"/>
        </w:rPr>
        <w:t>:</w:t>
      </w:r>
    </w:p>
    <w:p w:rsidR="005065AD" w:rsidRPr="0073096D" w:rsidRDefault="005065AD" w:rsidP="00E267CC">
      <w:pPr>
        <w:jc w:val="center"/>
        <w:rPr>
          <w:rFonts w:ascii="PT Astra Serif" w:hAnsi="PT Astra Serif"/>
          <w:sz w:val="28"/>
          <w:szCs w:val="28"/>
        </w:rPr>
      </w:pPr>
    </w:p>
    <w:p w:rsidR="006014C0" w:rsidRPr="0073096D" w:rsidRDefault="001A4E36" w:rsidP="005065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096D">
        <w:rPr>
          <w:rFonts w:ascii="PT Astra Serif" w:hAnsi="PT Astra Serif"/>
          <w:sz w:val="28"/>
          <w:szCs w:val="28"/>
        </w:rPr>
        <w:t>1.</w:t>
      </w:r>
      <w:r w:rsidR="00843595" w:rsidRPr="0073096D">
        <w:rPr>
          <w:rFonts w:ascii="PT Astra Serif" w:hAnsi="PT Astra Serif"/>
          <w:sz w:val="28"/>
          <w:szCs w:val="28"/>
        </w:rPr>
        <w:t xml:space="preserve"> В целях предотвращения возникновения чрезвычайной ситуации, связанной с обеспечением водоснабжения, п</w:t>
      </w:r>
      <w:r w:rsidRPr="0073096D">
        <w:rPr>
          <w:rFonts w:ascii="PT Astra Serif" w:hAnsi="PT Astra Serif"/>
          <w:sz w:val="28"/>
          <w:szCs w:val="28"/>
        </w:rPr>
        <w:t xml:space="preserve">ередать </w:t>
      </w:r>
      <w:r w:rsidR="006014C0" w:rsidRPr="0073096D">
        <w:rPr>
          <w:rFonts w:ascii="PT Astra Serif" w:hAnsi="PT Astra Serif"/>
          <w:sz w:val="28"/>
          <w:szCs w:val="28"/>
        </w:rPr>
        <w:t xml:space="preserve">в пользование </w:t>
      </w:r>
      <w:r w:rsidRPr="0073096D">
        <w:rPr>
          <w:rFonts w:ascii="PT Astra Serif" w:hAnsi="PT Astra Serif"/>
          <w:sz w:val="28"/>
          <w:szCs w:val="28"/>
        </w:rPr>
        <w:t xml:space="preserve">имущество  из собственности </w:t>
      </w:r>
      <w:r w:rsidR="005065AD" w:rsidRPr="0073096D">
        <w:rPr>
          <w:rFonts w:ascii="PT Astra Serif" w:hAnsi="PT Astra Serif"/>
          <w:sz w:val="28"/>
          <w:szCs w:val="28"/>
        </w:rPr>
        <w:t xml:space="preserve">Тростянского </w:t>
      </w:r>
      <w:r w:rsidRPr="0073096D">
        <w:rPr>
          <w:rFonts w:ascii="PT Astra Serif" w:hAnsi="PT Astra Serif"/>
          <w:sz w:val="28"/>
          <w:szCs w:val="28"/>
        </w:rPr>
        <w:t>муници</w:t>
      </w:r>
      <w:r w:rsidRPr="0073096D">
        <w:rPr>
          <w:rFonts w:ascii="PT Astra Serif" w:hAnsi="PT Astra Serif"/>
          <w:sz w:val="28"/>
          <w:szCs w:val="28"/>
        </w:rPr>
        <w:softHyphen/>
        <w:t>пального образования Балашовско</w:t>
      </w:r>
      <w:r w:rsidRPr="0073096D">
        <w:rPr>
          <w:rFonts w:ascii="PT Astra Serif" w:hAnsi="PT Astra Serif"/>
          <w:sz w:val="28"/>
          <w:szCs w:val="28"/>
        </w:rPr>
        <w:softHyphen/>
        <w:t>го муници</w:t>
      </w:r>
      <w:r w:rsidRPr="0073096D">
        <w:rPr>
          <w:rFonts w:ascii="PT Astra Serif" w:hAnsi="PT Astra Serif"/>
          <w:sz w:val="28"/>
          <w:szCs w:val="28"/>
        </w:rPr>
        <w:softHyphen/>
        <w:t xml:space="preserve">пального района Саратовской области в сельскохозяйственный </w:t>
      </w:r>
      <w:r w:rsidR="002D2944" w:rsidRPr="0073096D">
        <w:rPr>
          <w:rFonts w:ascii="PT Astra Serif" w:hAnsi="PT Astra Serif"/>
          <w:sz w:val="28"/>
          <w:szCs w:val="28"/>
        </w:rPr>
        <w:t xml:space="preserve"> </w:t>
      </w:r>
      <w:r w:rsidRPr="0073096D">
        <w:rPr>
          <w:rFonts w:ascii="PT Astra Serif" w:hAnsi="PT Astra Serif"/>
          <w:sz w:val="28"/>
          <w:szCs w:val="28"/>
        </w:rPr>
        <w:t xml:space="preserve"> </w:t>
      </w:r>
      <w:r w:rsidR="005065AD" w:rsidRPr="0073096D">
        <w:rPr>
          <w:rFonts w:ascii="PT Astra Serif" w:hAnsi="PT Astra Serif"/>
          <w:sz w:val="28"/>
          <w:szCs w:val="28"/>
        </w:rPr>
        <w:t xml:space="preserve">обслуживающий </w:t>
      </w:r>
      <w:r w:rsidRPr="0073096D">
        <w:rPr>
          <w:rFonts w:ascii="PT Astra Serif" w:hAnsi="PT Astra Serif"/>
          <w:sz w:val="28"/>
          <w:szCs w:val="28"/>
        </w:rPr>
        <w:t>потребительский</w:t>
      </w:r>
      <w:r w:rsidR="002D2944" w:rsidRPr="0073096D">
        <w:rPr>
          <w:rFonts w:ascii="PT Astra Serif" w:hAnsi="PT Astra Serif"/>
          <w:sz w:val="28"/>
          <w:szCs w:val="28"/>
        </w:rPr>
        <w:t xml:space="preserve"> </w:t>
      </w:r>
      <w:r w:rsidRPr="0073096D">
        <w:rPr>
          <w:rFonts w:ascii="PT Astra Serif" w:hAnsi="PT Astra Serif"/>
          <w:sz w:val="28"/>
          <w:szCs w:val="28"/>
        </w:rPr>
        <w:t xml:space="preserve"> кооператив «</w:t>
      </w:r>
      <w:r w:rsidR="005065AD" w:rsidRPr="0073096D">
        <w:rPr>
          <w:rFonts w:ascii="PT Astra Serif" w:hAnsi="PT Astra Serif"/>
          <w:sz w:val="28"/>
          <w:szCs w:val="28"/>
        </w:rPr>
        <w:t>Тростянка-Хопер</w:t>
      </w:r>
      <w:r w:rsidRPr="0073096D">
        <w:rPr>
          <w:rFonts w:ascii="PT Astra Serif" w:hAnsi="PT Astra Serif"/>
          <w:sz w:val="28"/>
          <w:szCs w:val="28"/>
        </w:rPr>
        <w:t>»</w:t>
      </w:r>
      <w:r w:rsidR="00843595" w:rsidRPr="0073096D">
        <w:rPr>
          <w:rFonts w:ascii="PT Astra Serif" w:hAnsi="PT Astra Serif"/>
          <w:sz w:val="28"/>
          <w:szCs w:val="28"/>
        </w:rPr>
        <w:t xml:space="preserve"> до момента заключения концессионного соглашения</w:t>
      </w:r>
      <w:r w:rsidRPr="0073096D">
        <w:rPr>
          <w:rFonts w:ascii="PT Astra Serif" w:hAnsi="PT Astra Serif"/>
          <w:sz w:val="28"/>
          <w:szCs w:val="28"/>
        </w:rPr>
        <w:t xml:space="preserve">, </w:t>
      </w:r>
      <w:r w:rsidR="002D2944" w:rsidRPr="0073096D">
        <w:rPr>
          <w:rFonts w:ascii="PT Astra Serif" w:hAnsi="PT Astra Serif"/>
          <w:sz w:val="28"/>
          <w:szCs w:val="28"/>
        </w:rPr>
        <w:t xml:space="preserve"> </w:t>
      </w:r>
      <w:r w:rsidR="00B8316C" w:rsidRPr="0073096D">
        <w:rPr>
          <w:rFonts w:ascii="PT Astra Serif" w:hAnsi="PT Astra Serif"/>
          <w:sz w:val="28"/>
          <w:szCs w:val="28"/>
        </w:rPr>
        <w:t xml:space="preserve"> </w:t>
      </w:r>
      <w:r w:rsidR="005065AD" w:rsidRPr="0073096D">
        <w:rPr>
          <w:rFonts w:ascii="PT Astra Serif" w:hAnsi="PT Astra Serif"/>
          <w:sz w:val="28"/>
          <w:szCs w:val="28"/>
        </w:rPr>
        <w:t>согласно приложению</w:t>
      </w:r>
      <w:r w:rsidRPr="0073096D">
        <w:rPr>
          <w:rFonts w:ascii="PT Astra Serif" w:hAnsi="PT Astra Serif"/>
          <w:sz w:val="28"/>
          <w:szCs w:val="28"/>
        </w:rPr>
        <w:t xml:space="preserve"> № 1.</w:t>
      </w:r>
    </w:p>
    <w:p w:rsidR="00E01E93" w:rsidRPr="0073096D" w:rsidRDefault="00DB6910" w:rsidP="005065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096D">
        <w:rPr>
          <w:rFonts w:ascii="PT Astra Serif" w:hAnsi="PT Astra Serif"/>
          <w:sz w:val="28"/>
          <w:szCs w:val="28"/>
        </w:rPr>
        <w:t>2</w:t>
      </w:r>
      <w:r w:rsidR="00E01E93" w:rsidRPr="0073096D">
        <w:rPr>
          <w:rFonts w:ascii="PT Astra Serif" w:hAnsi="PT Astra Serif"/>
          <w:sz w:val="28"/>
          <w:szCs w:val="28"/>
        </w:rPr>
        <w:t>. Настоящее Решение вступает в силу со дня его обнародования</w:t>
      </w:r>
      <w:r w:rsidR="005065AD" w:rsidRPr="0073096D">
        <w:rPr>
          <w:rFonts w:ascii="PT Astra Serif" w:hAnsi="PT Astra Serif"/>
          <w:sz w:val="28"/>
          <w:szCs w:val="28"/>
        </w:rPr>
        <w:t xml:space="preserve"> (опубликования)</w:t>
      </w:r>
      <w:r w:rsidR="00E01E93" w:rsidRPr="0073096D">
        <w:rPr>
          <w:rFonts w:ascii="PT Astra Serif" w:hAnsi="PT Astra Serif"/>
          <w:sz w:val="28"/>
          <w:szCs w:val="28"/>
        </w:rPr>
        <w:t>.</w:t>
      </w:r>
    </w:p>
    <w:p w:rsidR="00E01E93" w:rsidRPr="0073096D" w:rsidRDefault="00E01E93" w:rsidP="005065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096D">
        <w:rPr>
          <w:rFonts w:ascii="PT Astra Serif" w:hAnsi="PT Astra Serif"/>
          <w:sz w:val="28"/>
          <w:szCs w:val="28"/>
        </w:rPr>
        <w:t xml:space="preserve"> </w:t>
      </w:r>
    </w:p>
    <w:p w:rsidR="00E01E93" w:rsidRPr="0073096D" w:rsidRDefault="00E01E93" w:rsidP="00E267CC">
      <w:pPr>
        <w:pStyle w:val="a3"/>
        <w:jc w:val="both"/>
        <w:rPr>
          <w:rFonts w:ascii="PT Astra Serif" w:hAnsi="PT Astra Serif"/>
          <w:szCs w:val="28"/>
        </w:rPr>
      </w:pPr>
      <w:r w:rsidRPr="0073096D">
        <w:rPr>
          <w:rFonts w:ascii="PT Astra Serif" w:hAnsi="PT Astra Serif"/>
          <w:szCs w:val="28"/>
        </w:rPr>
        <w:tab/>
      </w:r>
    </w:p>
    <w:p w:rsidR="00E01E93" w:rsidRPr="0073096D" w:rsidRDefault="00E01E93" w:rsidP="00E01E93">
      <w:pPr>
        <w:pStyle w:val="a3"/>
        <w:rPr>
          <w:rFonts w:ascii="PT Astra Serif" w:hAnsi="PT Astra Serif"/>
          <w:szCs w:val="28"/>
        </w:rPr>
      </w:pPr>
    </w:p>
    <w:p w:rsidR="00E01E93" w:rsidRPr="0073096D" w:rsidRDefault="00E01E93" w:rsidP="00E01E93">
      <w:pPr>
        <w:pStyle w:val="a3"/>
        <w:rPr>
          <w:rFonts w:ascii="PT Astra Serif" w:hAnsi="PT Astra Serif"/>
          <w:szCs w:val="28"/>
        </w:rPr>
      </w:pPr>
    </w:p>
    <w:p w:rsidR="00E01E93" w:rsidRPr="0073096D" w:rsidRDefault="00E01E93" w:rsidP="00E01E93">
      <w:pPr>
        <w:pStyle w:val="a3"/>
        <w:rPr>
          <w:rFonts w:ascii="PT Astra Serif" w:hAnsi="PT Astra Serif"/>
          <w:szCs w:val="28"/>
        </w:rPr>
      </w:pPr>
    </w:p>
    <w:p w:rsidR="005065AD" w:rsidRPr="0073096D" w:rsidRDefault="005065AD" w:rsidP="00E01E93">
      <w:pPr>
        <w:pStyle w:val="a3"/>
        <w:rPr>
          <w:rFonts w:ascii="PT Astra Serif" w:hAnsi="PT Astra Serif"/>
          <w:b/>
          <w:szCs w:val="28"/>
        </w:rPr>
      </w:pPr>
      <w:r w:rsidRPr="0073096D">
        <w:rPr>
          <w:rFonts w:ascii="PT Astra Serif" w:hAnsi="PT Astra Serif"/>
          <w:b/>
          <w:szCs w:val="28"/>
        </w:rPr>
        <w:t>Г</w:t>
      </w:r>
      <w:r w:rsidR="00E01E93" w:rsidRPr="0073096D">
        <w:rPr>
          <w:rFonts w:ascii="PT Astra Serif" w:hAnsi="PT Astra Serif"/>
          <w:b/>
          <w:szCs w:val="28"/>
        </w:rPr>
        <w:t>лав</w:t>
      </w:r>
      <w:r w:rsidR="00DA16C9" w:rsidRPr="0073096D">
        <w:rPr>
          <w:rFonts w:ascii="PT Astra Serif" w:hAnsi="PT Astra Serif"/>
          <w:b/>
          <w:szCs w:val="28"/>
        </w:rPr>
        <w:t>ы</w:t>
      </w:r>
      <w:r w:rsidR="00E01E93" w:rsidRPr="0073096D">
        <w:rPr>
          <w:rFonts w:ascii="PT Astra Serif" w:hAnsi="PT Astra Serif"/>
          <w:b/>
          <w:szCs w:val="28"/>
        </w:rPr>
        <w:t xml:space="preserve"> </w:t>
      </w:r>
      <w:r w:rsidRPr="0073096D">
        <w:rPr>
          <w:rFonts w:ascii="PT Astra Serif" w:hAnsi="PT Astra Serif"/>
          <w:b/>
          <w:szCs w:val="28"/>
        </w:rPr>
        <w:t>Тростянского</w:t>
      </w:r>
      <w:r w:rsidR="00C51F3B" w:rsidRPr="0073096D">
        <w:rPr>
          <w:rFonts w:ascii="PT Astra Serif" w:hAnsi="PT Astra Serif"/>
          <w:b/>
          <w:szCs w:val="28"/>
        </w:rPr>
        <w:t xml:space="preserve"> </w:t>
      </w:r>
    </w:p>
    <w:p w:rsidR="00E01E93" w:rsidRPr="0073096D" w:rsidRDefault="005065AD" w:rsidP="005065AD">
      <w:pPr>
        <w:pStyle w:val="a3"/>
        <w:rPr>
          <w:rFonts w:ascii="PT Astra Serif" w:hAnsi="PT Astra Serif"/>
          <w:b/>
          <w:szCs w:val="28"/>
        </w:rPr>
      </w:pPr>
      <w:r w:rsidRPr="0073096D">
        <w:rPr>
          <w:rFonts w:ascii="PT Astra Serif" w:hAnsi="PT Astra Serif"/>
          <w:b/>
          <w:szCs w:val="28"/>
        </w:rPr>
        <w:t>М</w:t>
      </w:r>
      <w:r w:rsidR="00C51F3B" w:rsidRPr="0073096D">
        <w:rPr>
          <w:rFonts w:ascii="PT Astra Serif" w:hAnsi="PT Astra Serif"/>
          <w:b/>
          <w:szCs w:val="28"/>
        </w:rPr>
        <w:t>униципального</w:t>
      </w:r>
      <w:r w:rsidRPr="0073096D">
        <w:rPr>
          <w:rFonts w:ascii="PT Astra Serif" w:hAnsi="PT Astra Serif"/>
          <w:b/>
          <w:szCs w:val="28"/>
        </w:rPr>
        <w:t xml:space="preserve">  </w:t>
      </w:r>
      <w:r w:rsidR="00E01E93" w:rsidRPr="0073096D">
        <w:rPr>
          <w:rFonts w:ascii="PT Astra Serif" w:hAnsi="PT Astra Serif"/>
          <w:b/>
          <w:szCs w:val="28"/>
        </w:rPr>
        <w:t xml:space="preserve">образования          </w:t>
      </w:r>
      <w:r w:rsidRPr="0073096D">
        <w:rPr>
          <w:rFonts w:ascii="PT Astra Serif" w:hAnsi="PT Astra Serif"/>
          <w:b/>
          <w:szCs w:val="28"/>
        </w:rPr>
        <w:t xml:space="preserve">                          </w:t>
      </w:r>
      <w:r w:rsidR="00E01E93" w:rsidRPr="0073096D">
        <w:rPr>
          <w:rFonts w:ascii="PT Astra Serif" w:hAnsi="PT Astra Serif"/>
          <w:b/>
          <w:szCs w:val="28"/>
        </w:rPr>
        <w:t xml:space="preserve">        </w:t>
      </w:r>
      <w:r w:rsidRPr="0073096D">
        <w:rPr>
          <w:rFonts w:ascii="PT Astra Serif" w:hAnsi="PT Astra Serif"/>
          <w:b/>
          <w:szCs w:val="28"/>
        </w:rPr>
        <w:t xml:space="preserve">С.Н. </w:t>
      </w:r>
      <w:proofErr w:type="spellStart"/>
      <w:r w:rsidRPr="0073096D">
        <w:rPr>
          <w:rFonts w:ascii="PT Astra Serif" w:hAnsi="PT Astra Serif"/>
          <w:b/>
          <w:szCs w:val="28"/>
        </w:rPr>
        <w:t>Стенюшкин</w:t>
      </w:r>
      <w:proofErr w:type="spellEnd"/>
      <w:r w:rsidR="00E01E93" w:rsidRPr="0073096D">
        <w:rPr>
          <w:rFonts w:ascii="PT Astra Serif" w:hAnsi="PT Astra Serif"/>
          <w:b/>
          <w:bCs/>
          <w:szCs w:val="28"/>
        </w:rPr>
        <w:tab/>
      </w:r>
    </w:p>
    <w:p w:rsidR="003279E1" w:rsidRPr="0073096D" w:rsidRDefault="003279E1">
      <w:pPr>
        <w:rPr>
          <w:rFonts w:ascii="PT Astra Serif" w:hAnsi="PT Astra Serif"/>
        </w:rPr>
      </w:pPr>
    </w:p>
    <w:p w:rsidR="003279E1" w:rsidRPr="0073096D" w:rsidRDefault="003279E1">
      <w:pPr>
        <w:rPr>
          <w:rFonts w:ascii="PT Astra Serif" w:hAnsi="PT Astra Serif"/>
        </w:rPr>
      </w:pPr>
    </w:p>
    <w:p w:rsidR="003279E1" w:rsidRPr="0073096D" w:rsidRDefault="003279E1">
      <w:pPr>
        <w:rPr>
          <w:rFonts w:ascii="PT Astra Serif" w:hAnsi="PT Astra Serif"/>
        </w:rPr>
        <w:sectPr w:rsidR="003279E1" w:rsidRPr="0073096D" w:rsidSect="009F2F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19B" w:rsidRPr="0073096D" w:rsidRDefault="003E519B" w:rsidP="00DC315F">
      <w:pPr>
        <w:rPr>
          <w:rFonts w:ascii="PT Astra Serif" w:hAnsi="PT Astra Serif"/>
          <w:sz w:val="24"/>
          <w:szCs w:val="24"/>
        </w:rPr>
      </w:pPr>
    </w:p>
    <w:p w:rsidR="003279E1" w:rsidRPr="0073096D" w:rsidRDefault="00387706" w:rsidP="007D456F">
      <w:pPr>
        <w:ind w:left="9180"/>
        <w:rPr>
          <w:rFonts w:ascii="PT Astra Serif" w:hAnsi="PT Astra Serif"/>
          <w:sz w:val="24"/>
          <w:szCs w:val="24"/>
        </w:rPr>
      </w:pPr>
      <w:r w:rsidRPr="0073096D">
        <w:rPr>
          <w:rFonts w:ascii="PT Astra Serif" w:hAnsi="PT Astra Serif"/>
          <w:sz w:val="24"/>
          <w:szCs w:val="24"/>
        </w:rPr>
        <w:t xml:space="preserve"> </w:t>
      </w:r>
      <w:r w:rsidR="003279E1" w:rsidRPr="0073096D">
        <w:rPr>
          <w:rFonts w:ascii="PT Astra Serif" w:hAnsi="PT Astra Serif"/>
          <w:sz w:val="24"/>
          <w:szCs w:val="24"/>
        </w:rPr>
        <w:t>Приложение к решению</w:t>
      </w:r>
    </w:p>
    <w:p w:rsidR="003279E1" w:rsidRPr="0073096D" w:rsidRDefault="003279E1" w:rsidP="007D456F">
      <w:pPr>
        <w:ind w:left="9180"/>
        <w:rPr>
          <w:rFonts w:ascii="PT Astra Serif" w:hAnsi="PT Astra Serif"/>
          <w:sz w:val="24"/>
          <w:szCs w:val="24"/>
        </w:rPr>
      </w:pPr>
      <w:r w:rsidRPr="0073096D">
        <w:rPr>
          <w:rFonts w:ascii="PT Astra Serif" w:hAnsi="PT Astra Serif"/>
          <w:sz w:val="24"/>
          <w:szCs w:val="24"/>
        </w:rPr>
        <w:t xml:space="preserve"> Совета </w:t>
      </w:r>
      <w:r w:rsidR="005065AD" w:rsidRPr="0073096D">
        <w:rPr>
          <w:rFonts w:ascii="PT Astra Serif" w:hAnsi="PT Astra Serif"/>
          <w:sz w:val="24"/>
          <w:szCs w:val="24"/>
        </w:rPr>
        <w:t xml:space="preserve"> Тростянского</w:t>
      </w:r>
      <w:r w:rsidRPr="0073096D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</w:t>
      </w:r>
    </w:p>
    <w:p w:rsidR="003279E1" w:rsidRPr="0073096D" w:rsidRDefault="003279E1" w:rsidP="007D456F">
      <w:pPr>
        <w:ind w:left="9180"/>
        <w:rPr>
          <w:rFonts w:ascii="PT Astra Serif" w:hAnsi="PT Astra Serif"/>
          <w:sz w:val="24"/>
          <w:szCs w:val="24"/>
        </w:rPr>
      </w:pPr>
      <w:r w:rsidRPr="0073096D">
        <w:rPr>
          <w:rFonts w:ascii="PT Astra Serif" w:hAnsi="PT Astra Serif"/>
          <w:sz w:val="24"/>
          <w:szCs w:val="24"/>
        </w:rPr>
        <w:t xml:space="preserve">№ </w:t>
      </w:r>
      <w:r w:rsidR="00D73002">
        <w:rPr>
          <w:rFonts w:ascii="PT Astra Serif" w:hAnsi="PT Astra Serif"/>
          <w:sz w:val="24"/>
          <w:szCs w:val="24"/>
        </w:rPr>
        <w:t>40</w:t>
      </w:r>
      <w:r w:rsidR="007D456F" w:rsidRPr="0073096D">
        <w:rPr>
          <w:rFonts w:ascii="PT Astra Serif" w:hAnsi="PT Astra Serif"/>
          <w:sz w:val="24"/>
          <w:szCs w:val="24"/>
        </w:rPr>
        <w:t>/</w:t>
      </w:r>
      <w:r w:rsidR="00D73002">
        <w:rPr>
          <w:rFonts w:ascii="PT Astra Serif" w:hAnsi="PT Astra Serif"/>
          <w:sz w:val="24"/>
          <w:szCs w:val="24"/>
        </w:rPr>
        <w:t>18</w:t>
      </w:r>
      <w:bookmarkStart w:id="0" w:name="_GoBack"/>
      <w:bookmarkEnd w:id="0"/>
      <w:r w:rsidR="00DA16C9" w:rsidRPr="0073096D">
        <w:rPr>
          <w:rFonts w:ascii="PT Astra Serif" w:hAnsi="PT Astra Serif"/>
          <w:sz w:val="24"/>
          <w:szCs w:val="24"/>
        </w:rPr>
        <w:t xml:space="preserve"> </w:t>
      </w:r>
      <w:r w:rsidRPr="0073096D">
        <w:rPr>
          <w:rFonts w:ascii="PT Astra Serif" w:hAnsi="PT Astra Serif"/>
          <w:sz w:val="24"/>
          <w:szCs w:val="24"/>
        </w:rPr>
        <w:t xml:space="preserve">от </w:t>
      </w:r>
      <w:r w:rsidR="00843595" w:rsidRPr="0073096D">
        <w:rPr>
          <w:rFonts w:ascii="PT Astra Serif" w:hAnsi="PT Astra Serif"/>
          <w:sz w:val="24"/>
          <w:szCs w:val="24"/>
        </w:rPr>
        <w:t>03.10</w:t>
      </w:r>
      <w:r w:rsidR="00E267CC" w:rsidRPr="0073096D">
        <w:rPr>
          <w:rFonts w:ascii="PT Astra Serif" w:hAnsi="PT Astra Serif"/>
          <w:sz w:val="24"/>
          <w:szCs w:val="24"/>
        </w:rPr>
        <w:t>.20</w:t>
      </w:r>
      <w:r w:rsidR="00DA16C9" w:rsidRPr="0073096D">
        <w:rPr>
          <w:rFonts w:ascii="PT Astra Serif" w:hAnsi="PT Astra Serif"/>
          <w:sz w:val="24"/>
          <w:szCs w:val="24"/>
        </w:rPr>
        <w:t>2</w:t>
      </w:r>
      <w:r w:rsidR="00843595" w:rsidRPr="0073096D">
        <w:rPr>
          <w:rFonts w:ascii="PT Astra Serif" w:hAnsi="PT Astra Serif"/>
          <w:sz w:val="24"/>
          <w:szCs w:val="24"/>
        </w:rPr>
        <w:t xml:space="preserve">2 </w:t>
      </w:r>
      <w:r w:rsidR="007D456F" w:rsidRPr="0073096D">
        <w:rPr>
          <w:rFonts w:ascii="PT Astra Serif" w:hAnsi="PT Astra Serif"/>
          <w:sz w:val="24"/>
          <w:szCs w:val="24"/>
        </w:rPr>
        <w:t>г</w:t>
      </w:r>
      <w:r w:rsidR="00843595" w:rsidRPr="0073096D">
        <w:rPr>
          <w:rFonts w:ascii="PT Astra Serif" w:hAnsi="PT Astra Serif"/>
          <w:sz w:val="24"/>
          <w:szCs w:val="24"/>
        </w:rPr>
        <w:t>.</w:t>
      </w:r>
    </w:p>
    <w:p w:rsidR="003279E1" w:rsidRPr="0073096D" w:rsidRDefault="003279E1" w:rsidP="004B48E8">
      <w:pPr>
        <w:jc w:val="center"/>
        <w:rPr>
          <w:rFonts w:ascii="PT Astra Serif" w:hAnsi="PT Astra Serif"/>
          <w:b/>
        </w:rPr>
      </w:pPr>
    </w:p>
    <w:p w:rsidR="003279E1" w:rsidRPr="0073096D" w:rsidRDefault="003279E1" w:rsidP="004B48E8">
      <w:pPr>
        <w:jc w:val="center"/>
        <w:rPr>
          <w:rFonts w:ascii="PT Astra Serif" w:hAnsi="PT Astra Serif"/>
          <w:sz w:val="24"/>
          <w:szCs w:val="24"/>
        </w:rPr>
      </w:pPr>
      <w:r w:rsidRPr="0073096D">
        <w:rPr>
          <w:rFonts w:ascii="PT Astra Serif" w:hAnsi="PT Astra Serif"/>
          <w:sz w:val="24"/>
          <w:szCs w:val="24"/>
        </w:rPr>
        <w:t>Перечень имущества,</w:t>
      </w:r>
    </w:p>
    <w:p w:rsidR="00E267CC" w:rsidRPr="0073096D" w:rsidRDefault="00E267CC" w:rsidP="008E30D9">
      <w:pPr>
        <w:jc w:val="center"/>
        <w:rPr>
          <w:rFonts w:ascii="PT Astra Serif" w:hAnsi="PT Astra Serif"/>
          <w:sz w:val="24"/>
          <w:szCs w:val="24"/>
        </w:rPr>
      </w:pPr>
      <w:r w:rsidRPr="0073096D">
        <w:rPr>
          <w:rFonts w:ascii="PT Astra Serif" w:hAnsi="PT Astra Serif"/>
          <w:sz w:val="24"/>
          <w:szCs w:val="24"/>
        </w:rPr>
        <w:t>передаваемого</w:t>
      </w:r>
      <w:r w:rsidR="003279E1" w:rsidRPr="0073096D">
        <w:rPr>
          <w:rFonts w:ascii="PT Astra Serif" w:hAnsi="PT Astra Serif"/>
          <w:sz w:val="24"/>
          <w:szCs w:val="24"/>
        </w:rPr>
        <w:t xml:space="preserve"> </w:t>
      </w:r>
      <w:r w:rsidR="00FF3C6F" w:rsidRPr="0073096D">
        <w:rPr>
          <w:rFonts w:ascii="PT Astra Serif" w:hAnsi="PT Astra Serif"/>
          <w:sz w:val="24"/>
          <w:szCs w:val="24"/>
        </w:rPr>
        <w:t xml:space="preserve">в </w:t>
      </w:r>
      <w:r w:rsidR="006014C0" w:rsidRPr="0073096D">
        <w:rPr>
          <w:rFonts w:ascii="PT Astra Serif" w:hAnsi="PT Astra Serif"/>
          <w:sz w:val="24"/>
          <w:szCs w:val="24"/>
        </w:rPr>
        <w:t>пользование</w:t>
      </w:r>
      <w:r w:rsidR="006014C0" w:rsidRPr="0073096D">
        <w:rPr>
          <w:rFonts w:ascii="PT Astra Serif" w:hAnsi="PT Astra Serif"/>
          <w:sz w:val="28"/>
          <w:szCs w:val="28"/>
        </w:rPr>
        <w:t xml:space="preserve"> </w:t>
      </w:r>
      <w:r w:rsidR="003279E1" w:rsidRPr="0073096D">
        <w:rPr>
          <w:rFonts w:ascii="PT Astra Serif" w:hAnsi="PT Astra Serif"/>
          <w:sz w:val="24"/>
          <w:szCs w:val="24"/>
        </w:rPr>
        <w:t xml:space="preserve">из собственности </w:t>
      </w:r>
      <w:r w:rsidR="005065AD" w:rsidRPr="0073096D">
        <w:rPr>
          <w:rFonts w:ascii="PT Astra Serif" w:hAnsi="PT Astra Serif"/>
          <w:sz w:val="24"/>
          <w:szCs w:val="24"/>
        </w:rPr>
        <w:t>Тростянского</w:t>
      </w:r>
      <w:r w:rsidRPr="0073096D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3E519B" w:rsidRPr="0073096D" w:rsidRDefault="00E267CC" w:rsidP="002D2944">
      <w:pPr>
        <w:ind w:left="1545"/>
        <w:jc w:val="center"/>
        <w:rPr>
          <w:rFonts w:ascii="PT Astra Serif" w:hAnsi="PT Astra Serif"/>
          <w:sz w:val="24"/>
          <w:szCs w:val="24"/>
        </w:rPr>
      </w:pPr>
      <w:r w:rsidRPr="0073096D">
        <w:rPr>
          <w:rFonts w:ascii="PT Astra Serif" w:hAnsi="PT Astra Serif"/>
          <w:sz w:val="24"/>
          <w:szCs w:val="24"/>
        </w:rPr>
        <w:t>Балашовского муниципального района Саратовской области</w:t>
      </w:r>
      <w:r w:rsidR="009B0D67" w:rsidRPr="0073096D">
        <w:rPr>
          <w:rFonts w:ascii="PT Astra Serif" w:hAnsi="PT Astra Serif"/>
          <w:sz w:val="24"/>
          <w:szCs w:val="24"/>
        </w:rPr>
        <w:t xml:space="preserve"> </w:t>
      </w:r>
      <w:r w:rsidR="003279E1" w:rsidRPr="0073096D">
        <w:rPr>
          <w:rFonts w:ascii="PT Astra Serif" w:hAnsi="PT Astra Serif"/>
          <w:sz w:val="24"/>
          <w:szCs w:val="24"/>
        </w:rPr>
        <w:t xml:space="preserve">в </w:t>
      </w:r>
      <w:r w:rsidR="0024508A" w:rsidRPr="0073096D">
        <w:rPr>
          <w:rFonts w:ascii="PT Astra Serif" w:hAnsi="PT Astra Serif"/>
          <w:sz w:val="24"/>
          <w:szCs w:val="24"/>
        </w:rPr>
        <w:t>С</w:t>
      </w:r>
      <w:r w:rsidRPr="0073096D">
        <w:rPr>
          <w:rFonts w:ascii="PT Astra Serif" w:hAnsi="PT Astra Serif"/>
          <w:sz w:val="24"/>
          <w:szCs w:val="24"/>
        </w:rPr>
        <w:t>ельскохозяйственн</w:t>
      </w:r>
      <w:r w:rsidR="0024508A" w:rsidRPr="0073096D">
        <w:rPr>
          <w:rFonts w:ascii="PT Astra Serif" w:hAnsi="PT Astra Serif"/>
          <w:sz w:val="24"/>
          <w:szCs w:val="24"/>
        </w:rPr>
        <w:t xml:space="preserve">ый </w:t>
      </w:r>
      <w:r w:rsidR="005065AD" w:rsidRPr="0073096D">
        <w:rPr>
          <w:rFonts w:ascii="PT Astra Serif" w:hAnsi="PT Astra Serif"/>
          <w:sz w:val="24"/>
          <w:szCs w:val="24"/>
        </w:rPr>
        <w:t xml:space="preserve">потребительский </w:t>
      </w:r>
      <w:r w:rsidRPr="0073096D">
        <w:rPr>
          <w:rFonts w:ascii="PT Astra Serif" w:hAnsi="PT Astra Serif"/>
          <w:sz w:val="24"/>
          <w:szCs w:val="24"/>
        </w:rPr>
        <w:t>обслуживающ</w:t>
      </w:r>
      <w:r w:rsidR="0024508A" w:rsidRPr="0073096D">
        <w:rPr>
          <w:rFonts w:ascii="PT Astra Serif" w:hAnsi="PT Astra Serif"/>
          <w:sz w:val="24"/>
          <w:szCs w:val="24"/>
        </w:rPr>
        <w:t>ий</w:t>
      </w:r>
      <w:r w:rsidRPr="0073096D">
        <w:rPr>
          <w:rFonts w:ascii="PT Astra Serif" w:hAnsi="PT Astra Serif"/>
          <w:sz w:val="24"/>
          <w:szCs w:val="24"/>
        </w:rPr>
        <w:t xml:space="preserve"> </w:t>
      </w:r>
      <w:r w:rsidR="006014C0" w:rsidRPr="0073096D">
        <w:rPr>
          <w:rFonts w:ascii="PT Astra Serif" w:hAnsi="PT Astra Serif"/>
          <w:sz w:val="24"/>
          <w:szCs w:val="24"/>
        </w:rPr>
        <w:t xml:space="preserve">                                        </w:t>
      </w:r>
      <w:r w:rsidR="008E30D9" w:rsidRPr="0073096D">
        <w:rPr>
          <w:rFonts w:ascii="PT Astra Serif" w:hAnsi="PT Astra Serif"/>
          <w:sz w:val="24"/>
          <w:szCs w:val="24"/>
        </w:rPr>
        <w:t xml:space="preserve">    </w:t>
      </w:r>
      <w:r w:rsidRPr="0073096D">
        <w:rPr>
          <w:rFonts w:ascii="PT Astra Serif" w:hAnsi="PT Astra Serif"/>
          <w:sz w:val="24"/>
          <w:szCs w:val="24"/>
        </w:rPr>
        <w:t>кооператив</w:t>
      </w:r>
      <w:r w:rsidR="0024508A" w:rsidRPr="0073096D">
        <w:rPr>
          <w:rFonts w:ascii="PT Astra Serif" w:hAnsi="PT Astra Serif"/>
          <w:sz w:val="24"/>
          <w:szCs w:val="24"/>
        </w:rPr>
        <w:t xml:space="preserve"> </w:t>
      </w:r>
      <w:r w:rsidRPr="0073096D">
        <w:rPr>
          <w:rFonts w:ascii="PT Astra Serif" w:hAnsi="PT Astra Serif"/>
          <w:sz w:val="24"/>
          <w:szCs w:val="24"/>
        </w:rPr>
        <w:t xml:space="preserve"> «</w:t>
      </w:r>
      <w:r w:rsidR="005065AD" w:rsidRPr="0073096D">
        <w:rPr>
          <w:rFonts w:ascii="PT Astra Serif" w:hAnsi="PT Astra Serif"/>
          <w:sz w:val="24"/>
          <w:szCs w:val="24"/>
        </w:rPr>
        <w:t>Тростянка-Хопер</w:t>
      </w:r>
      <w:r w:rsidRPr="0073096D">
        <w:rPr>
          <w:rFonts w:ascii="PT Astra Serif" w:hAnsi="PT Astra Serif"/>
          <w:sz w:val="24"/>
          <w:szCs w:val="24"/>
        </w:rPr>
        <w:t>»</w:t>
      </w:r>
      <w:r w:rsidR="00FF3C6F" w:rsidRPr="0073096D">
        <w:rPr>
          <w:rFonts w:ascii="PT Astra Serif" w:hAnsi="PT Astra Serif"/>
          <w:sz w:val="24"/>
          <w:szCs w:val="24"/>
        </w:rPr>
        <w:t xml:space="preserve"> </w:t>
      </w:r>
      <w:r w:rsidR="00FF3C6F" w:rsidRPr="0073096D">
        <w:rPr>
          <w:rFonts w:ascii="PT Astra Serif" w:hAnsi="PT Astra Serif"/>
          <w:sz w:val="24"/>
          <w:szCs w:val="24"/>
        </w:rPr>
        <w:t>до момента заключения концессионного соглашения</w:t>
      </w:r>
    </w:p>
    <w:p w:rsidR="005065AD" w:rsidRPr="0073096D" w:rsidRDefault="005065AD" w:rsidP="002D2944">
      <w:pPr>
        <w:ind w:left="1545"/>
        <w:jc w:val="center"/>
        <w:rPr>
          <w:rFonts w:ascii="PT Astra Serif" w:hAnsi="PT Astra Serif"/>
          <w:sz w:val="24"/>
          <w:szCs w:val="24"/>
        </w:rPr>
      </w:pPr>
    </w:p>
    <w:p w:rsidR="005065AD" w:rsidRPr="0073096D" w:rsidRDefault="005065AD" w:rsidP="002D2944">
      <w:pPr>
        <w:ind w:left="1545"/>
        <w:jc w:val="center"/>
        <w:rPr>
          <w:rFonts w:ascii="PT Astra Serif" w:hAnsi="PT Astra Serif"/>
          <w:sz w:val="24"/>
          <w:szCs w:val="24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2253"/>
        <w:gridCol w:w="4004"/>
        <w:gridCol w:w="3221"/>
        <w:gridCol w:w="1360"/>
        <w:gridCol w:w="1270"/>
        <w:gridCol w:w="1331"/>
      </w:tblGrid>
      <w:tr w:rsidR="005065AD" w:rsidRPr="0073096D" w:rsidTr="00BB2B4B">
        <w:trPr>
          <w:trHeight w:val="14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73096D">
              <w:rPr>
                <w:rFonts w:ascii="PT Astra Serif" w:hAnsi="PT Astra Serif"/>
                <w:b/>
              </w:rPr>
              <w:t>п</w:t>
            </w:r>
            <w:proofErr w:type="gramEnd"/>
            <w:r w:rsidRPr="0073096D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Наименование объекта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Местонахождение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Техническое описание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Балансовая стоимость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 xml:space="preserve"> (в рублях)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 xml:space="preserve">Износ 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(в рублях)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Остаточная стоимость  (в рублях)</w:t>
            </w:r>
          </w:p>
        </w:tc>
      </w:tr>
      <w:tr w:rsidR="005065AD" w:rsidRPr="0073096D" w:rsidTr="00BB2B4B">
        <w:trPr>
          <w:trHeight w:val="14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Cs/>
              </w:rPr>
            </w:pPr>
            <w:r w:rsidRPr="0073096D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Водопровод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 xml:space="preserve">Саратовская область, Балашовский район,               </w:t>
            </w:r>
            <w:proofErr w:type="gramStart"/>
            <w:r w:rsidRPr="0073096D">
              <w:rPr>
                <w:rFonts w:ascii="PT Astra Serif" w:hAnsi="PT Astra Serif"/>
              </w:rPr>
              <w:t>с</w:t>
            </w:r>
            <w:proofErr w:type="gramEnd"/>
            <w:r w:rsidRPr="0073096D">
              <w:rPr>
                <w:rFonts w:ascii="PT Astra Serif" w:hAnsi="PT Astra Serif"/>
              </w:rPr>
              <w:t>. Тростянка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Протяженность 30 995 м.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Год постройки 1980,1987.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Трубы стальные, чугунные, асбестоцементные, полиэтиленовые.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Скважины глубиной 150-220 м.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Водонапорные башни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</w:tr>
      <w:tr w:rsidR="005065AD" w:rsidRPr="0073096D" w:rsidTr="00BB2B4B">
        <w:trPr>
          <w:trHeight w:val="14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Cs/>
              </w:rPr>
            </w:pPr>
            <w:r w:rsidRPr="0073096D"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Артезианская скважина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 xml:space="preserve">Саратовская область, Балашовский район,               с. Тростянка, </w:t>
            </w:r>
            <w:proofErr w:type="spellStart"/>
            <w:r w:rsidRPr="0073096D">
              <w:rPr>
                <w:rFonts w:ascii="PT Astra Serif" w:hAnsi="PT Astra Serif"/>
              </w:rPr>
              <w:t>ул</w:t>
            </w:r>
            <w:proofErr w:type="gramStart"/>
            <w:r w:rsidRPr="0073096D">
              <w:rPr>
                <w:rFonts w:ascii="PT Astra Serif" w:hAnsi="PT Astra Serif"/>
              </w:rPr>
              <w:t>.С</w:t>
            </w:r>
            <w:proofErr w:type="gramEnd"/>
            <w:r w:rsidRPr="0073096D">
              <w:rPr>
                <w:rFonts w:ascii="PT Astra Serif" w:hAnsi="PT Astra Serif"/>
              </w:rPr>
              <w:t>оветская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Металлическая конструкция 150 м.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</w:tr>
      <w:tr w:rsidR="005065AD" w:rsidRPr="0073096D" w:rsidTr="00BB2B4B">
        <w:trPr>
          <w:trHeight w:val="14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Cs/>
              </w:rPr>
            </w:pPr>
            <w:r w:rsidRPr="0073096D"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Артезианская скважина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 xml:space="preserve">Саратовская область, Балашовский район,               </w:t>
            </w:r>
            <w:proofErr w:type="gramStart"/>
            <w:r w:rsidRPr="0073096D">
              <w:rPr>
                <w:rFonts w:ascii="PT Astra Serif" w:hAnsi="PT Astra Serif"/>
              </w:rPr>
              <w:t>с</w:t>
            </w:r>
            <w:proofErr w:type="gramEnd"/>
            <w:r w:rsidRPr="0073096D">
              <w:rPr>
                <w:rFonts w:ascii="PT Astra Serif" w:hAnsi="PT Astra Serif"/>
              </w:rPr>
              <w:t>. Тростянка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Металлическая конструкция 130 м.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</w:tr>
      <w:tr w:rsidR="005065AD" w:rsidRPr="0073096D" w:rsidTr="00BB2B4B">
        <w:trPr>
          <w:trHeight w:val="14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Cs/>
              </w:rPr>
            </w:pPr>
            <w:r w:rsidRPr="0073096D"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земельный участок кадастровый номер 64:06:130101:2778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 xml:space="preserve">Саратовская область, Балашовский район,               </w:t>
            </w:r>
            <w:proofErr w:type="gramStart"/>
            <w:r w:rsidRPr="0073096D">
              <w:rPr>
                <w:rFonts w:ascii="PT Astra Serif" w:hAnsi="PT Astra Serif"/>
              </w:rPr>
              <w:t>с</w:t>
            </w:r>
            <w:proofErr w:type="gramEnd"/>
            <w:r w:rsidRPr="0073096D">
              <w:rPr>
                <w:rFonts w:ascii="PT Astra Serif" w:hAnsi="PT Astra Serif"/>
              </w:rPr>
              <w:t xml:space="preserve">. </w:t>
            </w:r>
            <w:proofErr w:type="gramStart"/>
            <w:r w:rsidRPr="0073096D">
              <w:rPr>
                <w:rFonts w:ascii="PT Astra Serif" w:hAnsi="PT Astra Serif"/>
              </w:rPr>
              <w:t>Тростянка</w:t>
            </w:r>
            <w:proofErr w:type="gramEnd"/>
            <w:r w:rsidRPr="0073096D">
              <w:rPr>
                <w:rFonts w:ascii="PT Astra Serif" w:hAnsi="PT Astra Serif"/>
              </w:rPr>
              <w:t>, в 90 м. северо-западнее жилого дома по ул. Школьная, д.32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 xml:space="preserve">площадь 886 +/-10.42 </w:t>
            </w:r>
            <w:proofErr w:type="spellStart"/>
            <w:r w:rsidRPr="0073096D">
              <w:rPr>
                <w:rFonts w:ascii="PT Astra Serif" w:hAnsi="PT Astra Serif"/>
              </w:rPr>
              <w:t>кв</w:t>
            </w:r>
            <w:proofErr w:type="gramStart"/>
            <w:r w:rsidRPr="0073096D">
              <w:rPr>
                <w:rFonts w:ascii="PT Astra Serif" w:hAnsi="PT Astra Serif"/>
              </w:rPr>
              <w:t>.м</w:t>
            </w:r>
            <w:proofErr w:type="spellEnd"/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</w:tr>
      <w:tr w:rsidR="005065AD" w:rsidRPr="0073096D" w:rsidTr="00BB2B4B">
        <w:trPr>
          <w:trHeight w:val="14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Cs/>
              </w:rPr>
            </w:pPr>
            <w:r w:rsidRPr="0073096D"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земельный участок кадастровый номер 64:06:130101:2777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 xml:space="preserve">Саратовская область, Балашовский район,               </w:t>
            </w:r>
            <w:proofErr w:type="gramStart"/>
            <w:r w:rsidRPr="0073096D">
              <w:rPr>
                <w:rFonts w:ascii="PT Astra Serif" w:hAnsi="PT Astra Serif"/>
              </w:rPr>
              <w:t>с</w:t>
            </w:r>
            <w:proofErr w:type="gramEnd"/>
            <w:r w:rsidRPr="0073096D">
              <w:rPr>
                <w:rFonts w:ascii="PT Astra Serif" w:hAnsi="PT Astra Serif"/>
              </w:rPr>
              <w:t xml:space="preserve">. </w:t>
            </w:r>
            <w:proofErr w:type="gramStart"/>
            <w:r w:rsidRPr="0073096D">
              <w:rPr>
                <w:rFonts w:ascii="PT Astra Serif" w:hAnsi="PT Astra Serif"/>
              </w:rPr>
              <w:t>Тростянка</w:t>
            </w:r>
            <w:proofErr w:type="gramEnd"/>
            <w:r w:rsidRPr="0073096D">
              <w:rPr>
                <w:rFonts w:ascii="PT Astra Serif" w:hAnsi="PT Astra Serif"/>
              </w:rPr>
              <w:t>, в 50 м. северо-западнее жилого дома по ул. Комсомольская, д.113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 xml:space="preserve">площадь 809 +/- 9.96 </w:t>
            </w:r>
            <w:proofErr w:type="spellStart"/>
            <w:r w:rsidRPr="0073096D">
              <w:rPr>
                <w:rFonts w:ascii="PT Astra Serif" w:hAnsi="PT Astra Serif"/>
              </w:rPr>
              <w:t>кв</w:t>
            </w:r>
            <w:proofErr w:type="gramStart"/>
            <w:r w:rsidRPr="0073096D">
              <w:rPr>
                <w:rFonts w:ascii="PT Astra Serif" w:hAnsi="PT Astra Serif"/>
              </w:rPr>
              <w:t>.м</w:t>
            </w:r>
            <w:proofErr w:type="spellEnd"/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</w:tr>
      <w:tr w:rsidR="005065AD" w:rsidRPr="0073096D" w:rsidTr="00BB2B4B">
        <w:trPr>
          <w:trHeight w:val="14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Cs/>
              </w:rPr>
            </w:pPr>
            <w:r w:rsidRPr="0073096D">
              <w:rPr>
                <w:rFonts w:ascii="PT Astra Serif" w:hAnsi="PT Astra Serif"/>
                <w:bCs/>
              </w:rPr>
              <w:t>6.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земельный участок кадастровый номер 64:06:130301:1195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proofErr w:type="gramStart"/>
            <w:r w:rsidRPr="0073096D">
              <w:rPr>
                <w:rFonts w:ascii="PT Astra Serif" w:hAnsi="PT Astra Serif"/>
              </w:rPr>
              <w:t>Саратовская область, Балашовский район,               с. Тростянка, в 200 м. юго-восточнее жилого дома по ул. Первомайская, д.2 «Г»</w:t>
            </w:r>
            <w:proofErr w:type="gram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 xml:space="preserve">площадь 2363 +/- 85.07 </w:t>
            </w:r>
            <w:proofErr w:type="spellStart"/>
            <w:r w:rsidRPr="0073096D">
              <w:rPr>
                <w:rFonts w:ascii="PT Astra Serif" w:hAnsi="PT Astra Serif"/>
              </w:rPr>
              <w:t>кв</w:t>
            </w:r>
            <w:proofErr w:type="gramStart"/>
            <w:r w:rsidRPr="0073096D">
              <w:rPr>
                <w:rFonts w:ascii="PT Astra Serif" w:hAnsi="PT Astra Serif"/>
              </w:rPr>
              <w:t>.м</w:t>
            </w:r>
            <w:proofErr w:type="spellEnd"/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</w:tc>
      </w:tr>
    </w:tbl>
    <w:p w:rsidR="003279E1" w:rsidRPr="0073096D" w:rsidRDefault="003279E1" w:rsidP="003279E1">
      <w:pPr>
        <w:rPr>
          <w:rFonts w:ascii="PT Astra Serif" w:hAnsi="PT Astra Serif"/>
          <w:b/>
          <w:sz w:val="28"/>
          <w:szCs w:val="28"/>
        </w:rPr>
      </w:pPr>
    </w:p>
    <w:p w:rsidR="005065AD" w:rsidRPr="0073096D" w:rsidRDefault="005065AD" w:rsidP="003279E1">
      <w:pPr>
        <w:rPr>
          <w:rFonts w:ascii="PT Astra Serif" w:hAnsi="PT Astra Serif"/>
          <w:b/>
          <w:sz w:val="28"/>
          <w:szCs w:val="28"/>
        </w:rPr>
      </w:pPr>
    </w:p>
    <w:p w:rsidR="005065AD" w:rsidRPr="0073096D" w:rsidRDefault="005065AD" w:rsidP="005065AD">
      <w:pPr>
        <w:pStyle w:val="a3"/>
        <w:rPr>
          <w:rFonts w:ascii="PT Astra Serif" w:hAnsi="PT Astra Serif"/>
          <w:b/>
          <w:szCs w:val="28"/>
        </w:rPr>
      </w:pPr>
      <w:r w:rsidRPr="0073096D">
        <w:rPr>
          <w:rFonts w:ascii="PT Astra Serif" w:hAnsi="PT Astra Serif"/>
          <w:b/>
          <w:szCs w:val="28"/>
        </w:rPr>
        <w:t xml:space="preserve">Глава Тростянского  </w:t>
      </w:r>
    </w:p>
    <w:p w:rsidR="00355114" w:rsidRPr="0073096D" w:rsidRDefault="005065AD" w:rsidP="005065AD">
      <w:pPr>
        <w:rPr>
          <w:rFonts w:ascii="PT Astra Serif" w:hAnsi="PT Astra Serif"/>
          <w:b/>
          <w:sz w:val="28"/>
          <w:szCs w:val="28"/>
        </w:rPr>
      </w:pPr>
      <w:r w:rsidRPr="0073096D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                    С.Н. </w:t>
      </w:r>
      <w:proofErr w:type="spellStart"/>
      <w:r w:rsidRPr="0073096D">
        <w:rPr>
          <w:rFonts w:ascii="PT Astra Serif" w:hAnsi="PT Astra Serif"/>
          <w:b/>
          <w:sz w:val="28"/>
          <w:szCs w:val="28"/>
        </w:rPr>
        <w:t>Стенюшкин</w:t>
      </w:r>
      <w:proofErr w:type="spellEnd"/>
    </w:p>
    <w:sectPr w:rsidR="00355114" w:rsidRPr="0073096D" w:rsidSect="003E519B">
      <w:pgSz w:w="16838" w:h="11906" w:orient="landscape"/>
      <w:pgMar w:top="3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C2" w:rsidRDefault="000C76C2" w:rsidP="00C7698E">
      <w:r>
        <w:separator/>
      </w:r>
    </w:p>
  </w:endnote>
  <w:endnote w:type="continuationSeparator" w:id="0">
    <w:p w:rsidR="000C76C2" w:rsidRDefault="000C76C2" w:rsidP="00C7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C2" w:rsidRDefault="000C76C2" w:rsidP="00C7698E">
      <w:r>
        <w:separator/>
      </w:r>
    </w:p>
  </w:footnote>
  <w:footnote w:type="continuationSeparator" w:id="0">
    <w:p w:rsidR="000C76C2" w:rsidRDefault="000C76C2" w:rsidP="00C7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37C"/>
    <w:multiLevelType w:val="hybridMultilevel"/>
    <w:tmpl w:val="D3028980"/>
    <w:lvl w:ilvl="0" w:tplc="0980D796">
      <w:start w:val="1"/>
      <w:numFmt w:val="decimal"/>
      <w:lvlText w:val="%1."/>
      <w:lvlJc w:val="center"/>
      <w:pPr>
        <w:tabs>
          <w:tab w:val="num" w:pos="1768"/>
        </w:tabs>
        <w:ind w:left="1835" w:hanging="160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717A62"/>
    <w:multiLevelType w:val="hybridMultilevel"/>
    <w:tmpl w:val="22BCFF6C"/>
    <w:lvl w:ilvl="0" w:tplc="AC0E1DBA">
      <w:start w:val="1"/>
      <w:numFmt w:val="decimal"/>
      <w:lvlText w:val="%1."/>
      <w:lvlJc w:val="center"/>
      <w:pPr>
        <w:tabs>
          <w:tab w:val="num" w:pos="2300"/>
        </w:tabs>
        <w:ind w:left="2367" w:hanging="21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02727"/>
    <w:multiLevelType w:val="hybridMultilevel"/>
    <w:tmpl w:val="22BCFF6C"/>
    <w:lvl w:ilvl="0" w:tplc="AC0E1DBA">
      <w:start w:val="1"/>
      <w:numFmt w:val="decimal"/>
      <w:lvlText w:val="%1."/>
      <w:lvlJc w:val="center"/>
      <w:pPr>
        <w:tabs>
          <w:tab w:val="num" w:pos="2300"/>
        </w:tabs>
        <w:ind w:left="2367" w:hanging="21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93"/>
    <w:rsid w:val="00000F81"/>
    <w:rsid w:val="0002567E"/>
    <w:rsid w:val="000601A8"/>
    <w:rsid w:val="00066A4A"/>
    <w:rsid w:val="000A7EE0"/>
    <w:rsid w:val="000B4436"/>
    <w:rsid w:val="000C76C2"/>
    <w:rsid w:val="000E4F60"/>
    <w:rsid w:val="00145D8A"/>
    <w:rsid w:val="0015529E"/>
    <w:rsid w:val="001A4E36"/>
    <w:rsid w:val="001B37A6"/>
    <w:rsid w:val="0024508A"/>
    <w:rsid w:val="00291DB6"/>
    <w:rsid w:val="00296A97"/>
    <w:rsid w:val="002D2944"/>
    <w:rsid w:val="003279E1"/>
    <w:rsid w:val="00355114"/>
    <w:rsid w:val="00387706"/>
    <w:rsid w:val="003E519B"/>
    <w:rsid w:val="00412E76"/>
    <w:rsid w:val="00490433"/>
    <w:rsid w:val="004B48E8"/>
    <w:rsid w:val="005027DD"/>
    <w:rsid w:val="005065AD"/>
    <w:rsid w:val="005469A3"/>
    <w:rsid w:val="006014C0"/>
    <w:rsid w:val="00677A47"/>
    <w:rsid w:val="006C4FE7"/>
    <w:rsid w:val="0073096D"/>
    <w:rsid w:val="007C7EAF"/>
    <w:rsid w:val="007D456F"/>
    <w:rsid w:val="007F5D9B"/>
    <w:rsid w:val="008340E3"/>
    <w:rsid w:val="00843595"/>
    <w:rsid w:val="0084511E"/>
    <w:rsid w:val="008641A9"/>
    <w:rsid w:val="008B36C0"/>
    <w:rsid w:val="008C75AB"/>
    <w:rsid w:val="008D43CF"/>
    <w:rsid w:val="008E30D9"/>
    <w:rsid w:val="00942C25"/>
    <w:rsid w:val="009566E8"/>
    <w:rsid w:val="009B0D67"/>
    <w:rsid w:val="009F0029"/>
    <w:rsid w:val="009F2FC0"/>
    <w:rsid w:val="009F75B7"/>
    <w:rsid w:val="00A1077D"/>
    <w:rsid w:val="00A1286B"/>
    <w:rsid w:val="00B8316C"/>
    <w:rsid w:val="00B835A6"/>
    <w:rsid w:val="00BE6E62"/>
    <w:rsid w:val="00C51F3B"/>
    <w:rsid w:val="00C57104"/>
    <w:rsid w:val="00C640E2"/>
    <w:rsid w:val="00C73CB9"/>
    <w:rsid w:val="00C749AA"/>
    <w:rsid w:val="00C7698E"/>
    <w:rsid w:val="00CD3AED"/>
    <w:rsid w:val="00CE47FB"/>
    <w:rsid w:val="00CE6F4B"/>
    <w:rsid w:val="00D60739"/>
    <w:rsid w:val="00D663BE"/>
    <w:rsid w:val="00D73002"/>
    <w:rsid w:val="00D91265"/>
    <w:rsid w:val="00D914F6"/>
    <w:rsid w:val="00D9515C"/>
    <w:rsid w:val="00DA16C9"/>
    <w:rsid w:val="00DB6910"/>
    <w:rsid w:val="00DC315F"/>
    <w:rsid w:val="00E01E93"/>
    <w:rsid w:val="00E267CC"/>
    <w:rsid w:val="00E70408"/>
    <w:rsid w:val="00E86EDC"/>
    <w:rsid w:val="00F235A2"/>
    <w:rsid w:val="00FA50DB"/>
    <w:rsid w:val="00FD0945"/>
    <w:rsid w:val="00FF0FB9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93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01E9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C76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76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6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9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93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01E9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C76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76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6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9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2022-10-04T11:10:00Z</cp:lastPrinted>
  <dcterms:created xsi:type="dcterms:W3CDTF">2022-10-03T12:09:00Z</dcterms:created>
  <dcterms:modified xsi:type="dcterms:W3CDTF">2022-10-04T11:14:00Z</dcterms:modified>
</cp:coreProperties>
</file>