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29E0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СОВЕТ</w:t>
      </w:r>
    </w:p>
    <w:p w14:paraId="237C9F93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ТРОСТЯНСКОГО МУНИЦИПАЛЬНОГО ОБРАЗОВАНИЯ</w:t>
      </w:r>
    </w:p>
    <w:p w14:paraId="29700BB8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БАЛАШОВСКОГО МУНИЦИПАЛЬНОГО РАЙОНА</w:t>
      </w:r>
    </w:p>
    <w:p w14:paraId="12C3CDE4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САРАТОВСКОЙ ОБЛАСТИ</w:t>
      </w:r>
    </w:p>
    <w:p w14:paraId="21A33C50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479E6194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РЕШЕНИЕ</w:t>
      </w:r>
    </w:p>
    <w:p w14:paraId="434C13B1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4B6F5190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45893DD8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от 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26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.0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.202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г. № 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8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/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1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с. Тростянка</w:t>
      </w:r>
    </w:p>
    <w:p w14:paraId="013D130D">
      <w:pPr>
        <w:spacing w:after="0" w:line="240" w:lineRule="auto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23E17846">
      <w:p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4F1F2AA3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О досрочном прекращении полномочий</w:t>
      </w:r>
    </w:p>
    <w:p w14:paraId="1A9282CC">
      <w:pPr>
        <w:spacing w:after="0" w:line="240" w:lineRule="auto"/>
        <w:jc w:val="both"/>
        <w:rPr>
          <w:rFonts w:ascii="PT Astra Serif" w:hAnsi="PT Astra Serif" w:eastAsia="Times New Roman" w:cs="PT Astra Serif"/>
          <w:b/>
          <w:bCs w:val="0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bCs w:val="0"/>
          <w:sz w:val="28"/>
          <w:szCs w:val="28"/>
          <w:lang w:eastAsia="ru-RU"/>
        </w:rPr>
        <w:t>Депутата Тростянского муниципального образования</w:t>
      </w:r>
    </w:p>
    <w:p w14:paraId="38521713">
      <w:pPr>
        <w:spacing w:after="0" w:line="210" w:lineRule="atLeast"/>
        <w:jc w:val="both"/>
        <w:rPr>
          <w:rFonts w:hint="default" w:ascii="PT Astra Serif" w:hAnsi="PT Astra Serif" w:eastAsia="Times New Roman" w:cs="PT Astra Serif"/>
          <w:b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 w:val="0"/>
          <w:color w:val="000000"/>
          <w:sz w:val="28"/>
          <w:szCs w:val="28"/>
          <w:lang w:val="en-US" w:eastAsia="ru-RU"/>
        </w:rPr>
        <w:t>Ефимовой О.А.</w:t>
      </w:r>
    </w:p>
    <w:p w14:paraId="0B3F3A85">
      <w:pPr>
        <w:spacing w:after="0" w:line="210" w:lineRule="atLeast"/>
        <w:ind w:firstLine="720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</w:p>
    <w:p w14:paraId="262CED7D">
      <w:pPr>
        <w:spacing w:after="0" w:line="210" w:lineRule="atLeast"/>
        <w:ind w:firstLine="720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На основании ст. 40 ч. 10  п. 2 Федерального закона от 06.10.2003 г. №131- «Об общих принципах организации местного самоуправления в Российской Федерации», ст. 27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 Балашовского муниципального района Саратовской области</w:t>
      </w:r>
    </w:p>
    <w:p w14:paraId="34188825">
      <w:pPr>
        <w:spacing w:after="0" w:line="240" w:lineRule="auto"/>
        <w:jc w:val="center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</w:p>
    <w:p w14:paraId="1987BC8E">
      <w:pPr>
        <w:spacing w:after="0" w:line="240" w:lineRule="auto"/>
        <w:jc w:val="center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РЕШИЛ:</w:t>
      </w:r>
    </w:p>
    <w:p w14:paraId="27E393FC">
      <w:p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1C5AC8C9">
      <w:pPr>
        <w:pStyle w:val="4"/>
        <w:numPr>
          <w:ilvl w:val="0"/>
          <w:numId w:val="1"/>
        </w:numPr>
        <w:spacing w:after="0" w:line="210" w:lineRule="atLeast"/>
        <w:jc w:val="both"/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 xml:space="preserve">Досрочно прекратить полномочия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Депутата Тростянского муниципального образования Балашовского муниципального района Саратовской области Ефимовой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Оксаны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Анатольевны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с 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>27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 мая 202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 года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>.</w:t>
      </w:r>
    </w:p>
    <w:p w14:paraId="14F2A468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14:paraId="2DC91837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2D68648E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4CCC138E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07931885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3B840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T Astra Serif" w:hAnsi="PT Astra Serif"/>
          <w:b/>
          <w:sz w:val="28"/>
          <w:szCs w:val="28"/>
          <w:lang w:val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Тростянско</w:t>
      </w:r>
      <w:r>
        <w:rPr>
          <w:rFonts w:ascii="PT Astra Serif" w:hAnsi="PT Astra Serif"/>
          <w:b/>
          <w:sz w:val="28"/>
          <w:szCs w:val="28"/>
          <w:lang w:val="ru-RU"/>
        </w:rPr>
        <w:t>го</w:t>
      </w:r>
    </w:p>
    <w:p w14:paraId="709E4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bookmarkEnd w:id="0"/>
    <w:p w14:paraId="60685E3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E615D"/>
    <w:multiLevelType w:val="multilevel"/>
    <w:tmpl w:val="4EDE615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C2"/>
    <w:rsid w:val="001A472C"/>
    <w:rsid w:val="00390D26"/>
    <w:rsid w:val="00500D1A"/>
    <w:rsid w:val="00630162"/>
    <w:rsid w:val="00720BC2"/>
    <w:rsid w:val="008968D8"/>
    <w:rsid w:val="00A14754"/>
    <w:rsid w:val="00B769F7"/>
    <w:rsid w:val="00C13874"/>
    <w:rsid w:val="25F71AB6"/>
    <w:rsid w:val="4D9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2024-02-21T07:29:00Z</dcterms:created>
  <dc:creator>User</dc:creator>
  <cp:lastModifiedBy>User</cp:lastModifiedBy>
  <cp:lastPrinted>2025-04-01T09:23:00Z</cp:lastPrinted>
  <dcterms:modified xsi:type="dcterms:W3CDTF">2025-05-29T17:54:19Z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160EE74B65004F62A8C674397C2DF027_13</vt:lpwstr>
  </property>
</Properties>
</file>