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  <w:bookmarkStart w:id="0" w:name="_GoBack"/>
      <w:bookmarkEnd w:id="0"/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18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12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9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538237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FF63370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14:paraId="5B9889B8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tbl>
      <w:tblPr>
        <w:tblStyle w:val="4"/>
        <w:tblpPr w:leftFromText="180" w:rightFromText="180" w:vertAnchor="text" w:horzAnchor="page" w:tblpX="1408" w:tblpY="309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584"/>
        <w:gridCol w:w="646"/>
        <w:gridCol w:w="1106"/>
        <w:gridCol w:w="1768"/>
        <w:gridCol w:w="686"/>
        <w:gridCol w:w="921"/>
      </w:tblGrid>
      <w:tr w14:paraId="7B80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C703276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50121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3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420DBE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3ED229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91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49C37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5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00E801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954DE8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6B0A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8D3215">
            <w:pPr>
              <w:jc w:val="left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A9216F9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C242B3B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3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DC6C8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F53190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5</w:t>
            </w: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73378F3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AD3BB1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7</w:t>
            </w:r>
          </w:p>
        </w:tc>
      </w:tr>
      <w:tr w14:paraId="7AE5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B943E0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color w:val="323232"/>
                <w:spacing w:val="-2"/>
                <w:sz w:val="20"/>
                <w:szCs w:val="20"/>
              </w:rPr>
              <w:t>Тростянского</w:t>
            </w: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0852308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2E84236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D261E9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65CCC3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0B0CCD5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2D560F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14:paraId="1BF3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D92A">
            <w:pPr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  <w:r>
              <w:rPr>
                <w:rFonts w:ascii="PT Astra Serif" w:hAnsi="PT Astra Serif" w:cs="Arial"/>
                <w:b/>
              </w:rPr>
              <w:t>Национальная экономика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116C">
            <w:pPr>
              <w:jc w:val="center"/>
              <w:rPr>
                <w:rFonts w:hint="default" w:ascii="PT Astra Serif" w:hAnsi="PT Astra Serif" w:eastAsia="Times New Roman" w:cs="Arial"/>
                <w:b/>
                <w:bCs/>
                <w:lang w:val="ru-RU" w:eastAsia="ru-RU" w:bidi="ar-SA"/>
              </w:rPr>
            </w:pPr>
            <w:r>
              <w:rPr>
                <w:rFonts w:ascii="PT Astra Serif" w:hAnsi="PT Astra Serif" w:cs="Arial"/>
                <w:b/>
                <w:bCs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A1322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6C74F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1C714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7814D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04BDB">
            <w:pPr>
              <w:jc w:val="right"/>
              <w:rPr>
                <w:rFonts w:hint="default" w:ascii="PT Astra Serif" w:hAnsi="PT Astra Serif" w:eastAsia="Times New Roman" w:cs="Times New Roman"/>
                <w:b/>
                <w:lang w:val="ru-RU" w:eastAsia="ru-RU" w:bidi="ar-SA"/>
              </w:rPr>
            </w:pPr>
            <w:r>
              <w:rPr>
                <w:rFonts w:ascii="PT Astra Serif" w:hAnsi="PT Astra Serif"/>
                <w:b/>
              </w:rPr>
              <w:t>+6,0</w:t>
            </w:r>
          </w:p>
        </w:tc>
      </w:tr>
      <w:tr w14:paraId="30784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0D200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825DE">
            <w:pPr>
              <w:jc w:val="center"/>
              <w:rPr>
                <w:rFonts w:hint="default" w:ascii="PT Astra Serif" w:hAnsi="PT Astra Serif" w:eastAsia="Times New Roman" w:cs="Arial"/>
                <w:bCs/>
                <w:lang w:val="ru-RU" w:eastAsia="ru-RU" w:bidi="ar-SA"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D15EE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471A6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F4556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2FEAD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3460B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21897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C084F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BD137">
            <w:pPr>
              <w:jc w:val="center"/>
              <w:rPr>
                <w:rFonts w:hint="default" w:ascii="PT Astra Serif" w:hAnsi="PT Astra Serif" w:eastAsia="Times New Roman" w:cs="Arial"/>
                <w:bCs/>
                <w:lang w:val="ru-RU" w:eastAsia="ru-RU" w:bidi="ar-SA"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B857B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9DA62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CAF2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F084A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E752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0F8C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62D4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B18F6">
            <w:pPr>
              <w:jc w:val="center"/>
              <w:rPr>
                <w:rFonts w:hint="default" w:ascii="PT Astra Serif" w:hAnsi="PT Astra Serif" w:eastAsia="Times New Roman" w:cs="Arial"/>
                <w:bCs/>
                <w:lang w:val="ru-RU" w:eastAsia="ru-RU" w:bidi="ar-SA"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F0539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F6EBF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19480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4DFC5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7859D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F66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5AB8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D3EBE">
            <w:pPr>
              <w:jc w:val="center"/>
              <w:rPr>
                <w:rFonts w:hint="default" w:ascii="PT Astra Serif" w:hAnsi="PT Astra Serif" w:eastAsia="Times New Roman" w:cs="Arial"/>
                <w:bCs/>
                <w:lang w:val="ru-RU" w:eastAsia="ru-RU" w:bidi="ar-SA"/>
              </w:rPr>
            </w:pP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253E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FA9E3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A568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D4A7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5C256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42B9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4E0F4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FB9BC">
            <w:pPr>
              <w:jc w:val="center"/>
              <w:rPr>
                <w:rFonts w:hint="default" w:ascii="PT Astra Serif" w:hAnsi="PT Astra Serif" w:eastAsia="Times New Roman" w:cs="Arial"/>
                <w:bCs/>
                <w:lang w:val="ru-RU" w:eastAsia="ru-RU" w:bidi="ar-SA"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F45E4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72E45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20403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08759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FDA93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2BA6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6E5F3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16FD4">
            <w:pPr>
              <w:jc w:val="center"/>
              <w:rPr>
                <w:rFonts w:hint="default" w:ascii="PT Astra Serif" w:hAnsi="PT Astra Serif" w:eastAsia="Times New Roman" w:cs="Arial"/>
                <w:bCs/>
                <w:lang w:val="ru-RU" w:eastAsia="ru-RU" w:bidi="ar-SA"/>
              </w:rPr>
            </w:pPr>
            <w:r>
              <w:rPr>
                <w:rFonts w:ascii="PT Astra Serif" w:hAnsi="PT Astra Serif" w:cs="Arial"/>
                <w:bCs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B5DEA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F0229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1355D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260DA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464F5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0412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2EB6F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C7C62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E9652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AA7F7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71D10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1D6DD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42BC1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14:paraId="2A98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1233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7063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B042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518E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8642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5103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8EFA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6755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D641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4DEB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3668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A705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4B3A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94EC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6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75FDA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6F25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1BAC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0B0D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DB09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46D1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6865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F3C8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66AE9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7F8C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2EBA0"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3DE88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241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A8D1E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4E3E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DEADC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8124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96FC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12E2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3387E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19A0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EC61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F45F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4BD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A13B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26D97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7CDA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47" w:type="pct"/>
            <w:shd w:val="clear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BE1C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EC81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3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4A19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E3D0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565E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354" w:type="pct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849D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6B9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0141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7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A1C523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30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09BB12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73DC67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805B0C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C34308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35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F8ED6F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3E182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7A581FC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p w14:paraId="1F353575">
      <w:pPr>
        <w:shd w:val="clear" w:color="auto" w:fill="FFFFFF"/>
        <w:spacing w:line="322" w:lineRule="exact"/>
        <w:ind w:left="34" w:right="-697"/>
        <w:jc w:val="center"/>
        <w:rPr>
          <w:rFonts w:ascii="PT Astra Serif" w:hAnsi="PT Astra Serif"/>
          <w:color w:val="323232"/>
          <w:spacing w:val="-4"/>
          <w:sz w:val="24"/>
          <w:szCs w:val="24"/>
        </w:rPr>
      </w:pPr>
      <w:r>
        <w:rPr>
          <w:rFonts w:ascii="PT Astra Serif" w:hAnsi="PT Astra Serif"/>
          <w:color w:val="323232"/>
          <w:spacing w:val="-4"/>
          <w:sz w:val="24"/>
          <w:szCs w:val="24"/>
        </w:rPr>
        <w:t xml:space="preserve">                                                                                                              </w:t>
      </w:r>
    </w:p>
    <w:p w14:paraId="2AB12BDE"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5"/>
          <w:sz w:val="24"/>
          <w:szCs w:val="24"/>
        </w:rPr>
        <w:t>3.</w:t>
      </w:r>
      <w:r>
        <w:rPr>
          <w:rFonts w:ascii="PT Astra Serif" w:hAnsi="PT Astra Serif"/>
          <w:bCs/>
          <w:sz w:val="24"/>
          <w:szCs w:val="24"/>
        </w:rPr>
        <w:t xml:space="preserve"> Внести следующие изменения и дополнения в Приложение № 3 «Распределение бюджетных ассигнований бюджета 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Тростянского</w:t>
      </w:r>
      <w:r>
        <w:rPr>
          <w:rFonts w:ascii="PT Astra Serif" w:hAnsi="PT Astra Serif"/>
          <w:bCs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2024 год и </w:t>
      </w:r>
      <w:r>
        <w:rPr>
          <w:rFonts w:ascii="PT Astra Serif" w:hAnsi="PT Astra Serif" w:cs="PT Astra Serif"/>
          <w:sz w:val="24"/>
          <w:szCs w:val="24"/>
        </w:rPr>
        <w:t>плановый период 2025 и 2026 годов»</w:t>
      </w:r>
      <w:r>
        <w:rPr>
          <w:rFonts w:ascii="PT Astra Serif" w:hAnsi="PT Astra Serif"/>
          <w:bCs/>
          <w:sz w:val="24"/>
          <w:szCs w:val="24"/>
        </w:rPr>
        <w:t xml:space="preserve"> по разделам и подразделам, целевым статьям и видам расходов функциональной классификации расходов»:</w:t>
      </w:r>
    </w:p>
    <w:tbl>
      <w:tblPr>
        <w:tblStyle w:val="4"/>
        <w:tblpPr w:leftFromText="180" w:rightFromText="180" w:vertAnchor="text" w:horzAnchor="page" w:tblpX="1408" w:tblpY="309"/>
        <w:tblOverlap w:val="never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646"/>
        <w:gridCol w:w="1106"/>
        <w:gridCol w:w="1768"/>
        <w:gridCol w:w="1192"/>
        <w:gridCol w:w="1008"/>
      </w:tblGrid>
      <w:tr w14:paraId="6E70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5C393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18031C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71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ACC08B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Под-раздел</w:t>
            </w:r>
          </w:p>
        </w:tc>
        <w:tc>
          <w:tcPr>
            <w:tcW w:w="91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F218C6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1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5338E8A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5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EF6D2A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23D7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F76F112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9D2EE0A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EA1F7A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9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9956F0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2AA5E2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5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F13384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6</w:t>
            </w:r>
          </w:p>
        </w:tc>
      </w:tr>
      <w:tr w14:paraId="3A53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706843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rFonts w:hint="default" w:ascii="PT Astra Serif" w:hAnsi="PT Astra Serif" w:cs="PT Astra Serif"/>
                <w:b/>
                <w:bCs/>
                <w:color w:val="323232"/>
                <w:spacing w:val="-2"/>
                <w:sz w:val="20"/>
                <w:szCs w:val="20"/>
              </w:rPr>
              <w:t>Тростянского</w:t>
            </w: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DE5D4EB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9B3EBD8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9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DE820E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06A261F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AB2543">
            <w:pPr>
              <w:jc w:val="center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14:paraId="04DE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F5DD6">
            <w:pPr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  <w:r>
              <w:rPr>
                <w:rFonts w:ascii="PT Astra Serif" w:hAnsi="PT Astra Serif" w:cs="Arial"/>
                <w:b/>
              </w:rPr>
              <w:t>Национальная экономика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87FB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8A73D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70E23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6D0C8">
            <w:pPr>
              <w:jc w:val="center"/>
              <w:rPr>
                <w:rFonts w:hint="default" w:ascii="PT Astra Serif" w:hAnsi="PT Astra Serif" w:eastAsia="Times New Roman" w:cs="Arial"/>
                <w:b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58A24">
            <w:pPr>
              <w:jc w:val="right"/>
              <w:rPr>
                <w:rFonts w:hint="default" w:ascii="PT Astra Serif" w:hAnsi="PT Astra Serif" w:eastAsia="Times New Roman" w:cs="Times New Roman"/>
                <w:b/>
                <w:lang w:val="ru-RU" w:eastAsia="ru-RU" w:bidi="ar-SA"/>
              </w:rPr>
            </w:pPr>
            <w:r>
              <w:rPr>
                <w:rFonts w:ascii="PT Astra Serif" w:hAnsi="PT Astra Serif"/>
                <w:b/>
              </w:rPr>
              <w:t>+6,0</w:t>
            </w:r>
          </w:p>
        </w:tc>
      </w:tr>
      <w:tr w14:paraId="3B04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3D9A3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Другие вопросы в области национальной экономики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F73F5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E7947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9B39B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56A1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2356C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0871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3BCD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C570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F117C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0BFB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8DDB2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6A46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06E9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8DC09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1FEC1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B8E9C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B8556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FA41B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1CE07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F45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D175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7136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33890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9D225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56570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3445B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C9A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1986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3E022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F373D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BC4A6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A0945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7BC78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551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AA85E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02475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04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FF33F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12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C914D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9F519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13353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642D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94A01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99B52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61FD7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61ED5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CE2AF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10742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-6,0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14:paraId="7755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C7EA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Благоустройство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EF1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404A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C839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9D9B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2A946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2D80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40C8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D4E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BBE7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A5B7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79DE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A6D5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572D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25245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DED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2E03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E814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DD01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ABC7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538F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D6F"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68EEE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C0E5A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0B6F1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FC8E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881EC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3923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15DBC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1481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002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39B3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8E7F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D1E1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66E5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045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2A99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A54E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05</w:t>
            </w:r>
          </w:p>
        </w:tc>
        <w:tc>
          <w:tcPr>
            <w:tcW w:w="57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7FC3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03</w:t>
            </w:r>
          </w:p>
        </w:tc>
        <w:tc>
          <w:tcPr>
            <w:tcW w:w="9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A946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6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C12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52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70513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1760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45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97D3374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3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477FC03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5ABFF0A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91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172ADE0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61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47CC537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52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C49523D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64A7AA20">
      <w:pPr>
        <w:spacing w:line="232" w:lineRule="auto"/>
        <w:jc w:val="both"/>
        <w:rPr>
          <w:rFonts w:ascii="PT Astra Serif" w:hAnsi="PT Astra Serif"/>
          <w:bCs/>
          <w:sz w:val="24"/>
          <w:szCs w:val="24"/>
        </w:rPr>
      </w:pPr>
    </w:p>
    <w:p w14:paraId="03E419C0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/>
          <w:bCs/>
          <w:sz w:val="24"/>
          <w:szCs w:val="24"/>
        </w:rPr>
        <w:t xml:space="preserve">и плановый период 2025 и 2026 годов»   </w:t>
      </w:r>
    </w:p>
    <w:p w14:paraId="2496387A">
      <w:pPr>
        <w:jc w:val="both"/>
        <w:rPr>
          <w:rFonts w:ascii="PT Astra Serif" w:hAnsi="PT Astra Serif"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="1408" w:tblpY="309"/>
        <w:tblOverlap w:val="never"/>
        <w:tblW w:w="49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3"/>
        <w:gridCol w:w="1908"/>
        <w:gridCol w:w="1692"/>
        <w:gridCol w:w="1464"/>
      </w:tblGrid>
      <w:tr w14:paraId="394F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A3F84F6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E5B06C4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8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17F18D9E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3A4A910">
            <w:pPr>
              <w:jc w:val="left"/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bCs/>
                <w:sz w:val="20"/>
                <w:szCs w:val="20"/>
              </w:rPr>
              <w:t>Сумма</w:t>
            </w:r>
          </w:p>
        </w:tc>
      </w:tr>
      <w:tr w14:paraId="1EBD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B1C4D77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</w:rPr>
              <w:t>1</w:t>
            </w:r>
          </w:p>
        </w:tc>
        <w:tc>
          <w:tcPr>
            <w:tcW w:w="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1420A8D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C26FC13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4D66708">
            <w:pPr>
              <w:jc w:val="center"/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</w:pPr>
            <w:r>
              <w:rPr>
                <w:rFonts w:hint="default" w:ascii="PT Astra Serif" w:hAnsi="PT Astra Serif" w:cs="PT Astra Serif"/>
                <w:bCs/>
                <w:sz w:val="20"/>
                <w:szCs w:val="20"/>
                <w:lang w:val="ru-RU"/>
              </w:rPr>
              <w:t>4</w:t>
            </w:r>
          </w:p>
        </w:tc>
      </w:tr>
      <w:tr w14:paraId="7E34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0F780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9332B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23 0 00 00000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889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9B14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5072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005B1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35F4B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23 2 00 00000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7A1B9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9C7CA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3A22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36AFE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Мероприятия по землеустройству и землепользованию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EE99B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41F8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4F1A0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5C12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87C8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529A8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BE28F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200</w:t>
            </w: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75D92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5B50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AE75">
            <w:pPr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25A2C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23 2 00 06700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25F07">
            <w:pPr>
              <w:jc w:val="center"/>
              <w:rPr>
                <w:rFonts w:hint="default" w:ascii="PT Astra Serif" w:hAnsi="PT Astra Serif" w:eastAsia="Times New Roman" w:cs="Arial"/>
                <w:lang w:val="ru-RU" w:eastAsia="ru-RU" w:bidi="ar-SA"/>
              </w:rPr>
            </w:pPr>
            <w:r>
              <w:rPr>
                <w:rFonts w:ascii="PT Astra Serif" w:hAnsi="PT Astra Serif" w:cs="Arial"/>
              </w:rPr>
              <w:t>240</w:t>
            </w: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21EE1">
            <w:pPr>
              <w:jc w:val="right"/>
              <w:rPr>
                <w:rFonts w:hint="default" w:ascii="PT Astra Serif" w:hAnsi="PT Astra Serif" w:eastAsia="Times New Roman" w:cs="Times New Roman"/>
                <w:lang w:val="ru-RU" w:eastAsia="ru-RU" w:bidi="ar-SA"/>
              </w:rPr>
            </w:pPr>
            <w:r>
              <w:rPr>
                <w:rFonts w:ascii="PT Astra Serif" w:hAnsi="PT Astra Serif"/>
              </w:rPr>
              <w:t>+6,0</w:t>
            </w:r>
          </w:p>
        </w:tc>
      </w:tr>
      <w:tr w14:paraId="5388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C20E8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EA14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25 4 00 00000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2365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3B3A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771F7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AC0AD">
            <w:pPr>
              <w:spacing w:after="0" w:line="240" w:lineRule="auto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8A414">
            <w:pPr>
              <w:spacing w:after="0" w:line="240" w:lineRule="auto"/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eastAsia="ru-RU"/>
              </w:rPr>
              <w:t>25 4 00 00050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39D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A2C48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65EB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7865D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2240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8CC5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200</w:t>
            </w: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07703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0CA3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364" w:type="pc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8B9A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7ADD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25 4 00 00050</w:t>
            </w:r>
          </w:p>
        </w:tc>
        <w:tc>
          <w:tcPr>
            <w:tcW w:w="8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B3E2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240</w:t>
            </w:r>
          </w:p>
        </w:tc>
        <w:tc>
          <w:tcPr>
            <w:tcW w:w="76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C3E5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en-US" w:eastAsia="ru-RU" w:bidi="ar-SA"/>
              </w:rPr>
              <w:t>-6,0</w:t>
            </w:r>
          </w:p>
        </w:tc>
      </w:tr>
      <w:tr w14:paraId="390D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64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0D3B80C">
            <w:pPr>
              <w:jc w:val="left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 xml:space="preserve"> Всего</w:t>
            </w:r>
          </w:p>
        </w:tc>
        <w:tc>
          <w:tcPr>
            <w:tcW w:w="99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5AF4BC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8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82BC041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7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509D887">
            <w:pPr>
              <w:jc w:val="center"/>
              <w:rPr>
                <w:rFonts w:hint="default"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hint="default" w:ascii="PT Astra Serif" w:hAnsi="PT Astra Serif" w:cs="PT Astra Serif"/>
                <w:b/>
                <w:sz w:val="20"/>
                <w:szCs w:val="20"/>
              </w:rPr>
              <w:t>0,0</w:t>
            </w:r>
          </w:p>
        </w:tc>
      </w:tr>
    </w:tbl>
    <w:p w14:paraId="43378FCE">
      <w:pPr>
        <w:jc w:val="both"/>
        <w:rPr>
          <w:rFonts w:ascii="PT Astra Serif" w:hAnsi="PT Astra Serif"/>
          <w:sz w:val="28"/>
          <w:szCs w:val="28"/>
        </w:rPr>
      </w:pPr>
    </w:p>
    <w:p w14:paraId="383515CB">
      <w:pPr>
        <w:numPr>
          <w:ilvl w:val="0"/>
          <w:numId w:val="1"/>
        </w:num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Настоящее решение вступает в силу со дня его обнародования.</w:t>
      </w:r>
    </w:p>
    <w:p w14:paraId="6E4EC385">
      <w:pPr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7CE83"/>
    <w:multiLevelType w:val="singleLevel"/>
    <w:tmpl w:val="1277CE8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B641C2C"/>
    <w:rsid w:val="10CD3A25"/>
    <w:rsid w:val="10EE5014"/>
    <w:rsid w:val="15500A79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B6C64EF"/>
    <w:rsid w:val="5D6E04EE"/>
    <w:rsid w:val="5F5E3FFF"/>
    <w:rsid w:val="68167AAA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1464</Words>
  <Characters>8351</Characters>
  <Lines>69</Lines>
  <Paragraphs>19</Paragraphs>
  <TotalTime>6</TotalTime>
  <ScaleCrop>false</ScaleCrop>
  <LinksUpToDate>false</LinksUpToDate>
  <CharactersWithSpaces>9796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2024-12-18T06:56:09Z</cp:lastPrinted>
  <dcterms:modified xsi:type="dcterms:W3CDTF">2024-12-18T06:56:34Z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70CC12A3C058455E9754F16806632BA5_13</vt:lpwstr>
  </property>
</Properties>
</file>