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46982">
      <w:pPr>
        <w:jc w:val="both"/>
        <w:rPr>
          <w:rFonts w:ascii="PT Astra Serif" w:hAnsi="PT Astra Serif"/>
          <w:b/>
          <w:sz w:val="28"/>
          <w:szCs w:val="28"/>
        </w:rPr>
      </w:pPr>
    </w:p>
    <w:p w14:paraId="1E43A4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 w14:paraId="59510B5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ТРОСТЯНСКОГО МУНИЦИПАЛЬНОГО ОБРАЗОВАНИЯ</w:t>
      </w:r>
    </w:p>
    <w:p w14:paraId="531587F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14:paraId="204AC8D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14:paraId="63CAABD6">
      <w:pPr>
        <w:jc w:val="center"/>
        <w:rPr>
          <w:rFonts w:ascii="PT Astra Serif" w:hAnsi="PT Astra Serif"/>
          <w:b/>
          <w:sz w:val="28"/>
          <w:szCs w:val="28"/>
        </w:rPr>
      </w:pPr>
    </w:p>
    <w:p w14:paraId="2F15001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14:paraId="63233636">
      <w:pPr>
        <w:jc w:val="both"/>
        <w:rPr>
          <w:rFonts w:ascii="PT Astra Serif" w:hAnsi="PT Astra Serif"/>
          <w:b/>
          <w:sz w:val="28"/>
          <w:szCs w:val="28"/>
        </w:rPr>
      </w:pPr>
    </w:p>
    <w:p w14:paraId="772827AD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 26.08.2024 г.</w:t>
      </w:r>
      <w:r>
        <w:rPr>
          <w:rFonts w:ascii="PT Astra Serif" w:hAnsi="PT Astra Serif"/>
          <w:b/>
          <w:color w:val="C00000"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>№ 13/1                                                                   с. Тростянка</w:t>
      </w:r>
    </w:p>
    <w:p w14:paraId="53D84C97">
      <w:pPr>
        <w:jc w:val="both"/>
        <w:rPr>
          <w:rFonts w:ascii="PT Astra Serif" w:hAnsi="PT Astra Serif"/>
          <w:b/>
          <w:sz w:val="28"/>
          <w:szCs w:val="28"/>
        </w:rPr>
      </w:pPr>
    </w:p>
    <w:p w14:paraId="11FCD196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14:paraId="538237E0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Тростянского муниципального образования</w:t>
      </w:r>
    </w:p>
    <w:p w14:paraId="31F9C87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21/1 от 28.12.2023 г. «О бюджете Тростянского</w:t>
      </w:r>
    </w:p>
    <w:p w14:paraId="5EF18FC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 w14:paraId="170AD520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14:paraId="4C20B510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7"/>
          <w:szCs w:val="27"/>
        </w:rPr>
        <w:t>2024 год и плановый период 2025 и 2026 годов</w:t>
      </w:r>
      <w:r>
        <w:rPr>
          <w:rFonts w:ascii="PT Astra Serif" w:hAnsi="PT Astra Serif"/>
          <w:b/>
          <w:sz w:val="28"/>
          <w:szCs w:val="28"/>
        </w:rPr>
        <w:t>».</w:t>
      </w:r>
    </w:p>
    <w:p w14:paraId="70C5C375">
      <w:pPr>
        <w:jc w:val="both"/>
        <w:rPr>
          <w:rFonts w:ascii="PT Astra Serif" w:hAnsi="PT Astra Serif"/>
          <w:b/>
          <w:sz w:val="24"/>
          <w:szCs w:val="24"/>
        </w:rPr>
      </w:pPr>
    </w:p>
    <w:p w14:paraId="59C950A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sz w:val="28"/>
          <w:szCs w:val="28"/>
        </w:rPr>
        <w:t>На основании Устава Тростянского муниципального образования Балашовского муниципального района Саратовской области, Совет Тростянского муниципального образования</w:t>
      </w:r>
    </w:p>
    <w:p w14:paraId="2D92D991">
      <w:pPr>
        <w:jc w:val="center"/>
        <w:rPr>
          <w:rFonts w:ascii="PT Astra Serif" w:hAnsi="PT Astra Serif"/>
          <w:sz w:val="28"/>
          <w:szCs w:val="28"/>
        </w:rPr>
      </w:pPr>
    </w:p>
    <w:p w14:paraId="79AA147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 w14:paraId="0FF63370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</w:t>
      </w:r>
      <w:r>
        <w:rPr>
          <w:rFonts w:ascii="PT Astra Serif" w:hAnsi="PT Astra Serif"/>
          <w:color w:val="323232"/>
          <w:spacing w:val="-3"/>
          <w:sz w:val="28"/>
          <w:szCs w:val="28"/>
        </w:rPr>
        <w:t xml:space="preserve">. Внести в Решение Совета Тростянского муниципального образования Балашовского муниципального района Саратовской области </w:t>
      </w:r>
      <w:r>
        <w:rPr>
          <w:rFonts w:ascii="PT Astra Serif" w:hAnsi="PT Astra Serif"/>
          <w:color w:val="323232"/>
          <w:spacing w:val="-2"/>
          <w:sz w:val="28"/>
          <w:szCs w:val="28"/>
        </w:rPr>
        <w:t xml:space="preserve">№21/1 от 28.12.2023  «О бюджете Тростянского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 xml:space="preserve">муниципального образования Балашовского муниципального района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Саратовской области на </w:t>
      </w:r>
      <w:r>
        <w:rPr>
          <w:rFonts w:ascii="PT Astra Serif" w:hAnsi="PT Astra Serif"/>
          <w:iCs/>
          <w:color w:val="323232"/>
          <w:spacing w:val="-9"/>
          <w:sz w:val="28"/>
          <w:szCs w:val="28"/>
        </w:rPr>
        <w:t xml:space="preserve">2024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год </w:t>
      </w:r>
      <w:r>
        <w:rPr>
          <w:rFonts w:ascii="PT Astra Serif" w:hAnsi="PT Astra Serif"/>
          <w:bCs/>
          <w:sz w:val="27"/>
          <w:szCs w:val="27"/>
        </w:rPr>
        <w:t>и плановый период 2025 и 2026 годов</w:t>
      </w:r>
      <w:r>
        <w:rPr>
          <w:rFonts w:ascii="PT Astra Serif" w:hAnsi="PT Astra Serif"/>
          <w:color w:val="323232"/>
          <w:spacing w:val="-9"/>
          <w:sz w:val="28"/>
          <w:szCs w:val="28"/>
        </w:rPr>
        <w:t>», следующие изменения :</w:t>
      </w:r>
    </w:p>
    <w:p w14:paraId="5B9889B8">
      <w:pPr>
        <w:spacing w:line="23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1.1 </w:t>
      </w:r>
      <w:r>
        <w:rPr>
          <w:rFonts w:ascii="PT Astra Serif" w:hAnsi="PT Astra Serif"/>
          <w:bCs/>
          <w:sz w:val="28"/>
          <w:szCs w:val="28"/>
        </w:rPr>
        <w:t>Дополнить и внести следующие изменения в Приложение № 2 «Ведомственная структура расходов бюджета Тростянского муниципального образования Балашовского муниципального района Саратовской области на 2024 год»:</w:t>
      </w:r>
    </w:p>
    <w:p w14:paraId="7A581FC8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tbl>
      <w:tblPr>
        <w:tblStyle w:val="4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8"/>
        <w:gridCol w:w="584"/>
        <w:gridCol w:w="646"/>
        <w:gridCol w:w="1107"/>
        <w:gridCol w:w="1767"/>
        <w:gridCol w:w="687"/>
        <w:gridCol w:w="921"/>
      </w:tblGrid>
      <w:tr w14:paraId="3CC24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EBFE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Наименование</w:t>
            </w:r>
          </w:p>
        </w:tc>
        <w:tc>
          <w:tcPr>
            <w:tcW w:w="5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9FCA8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Код</w:t>
            </w:r>
          </w:p>
        </w:tc>
        <w:tc>
          <w:tcPr>
            <w:tcW w:w="6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8EDB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4E992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Под-раздел</w:t>
            </w:r>
          </w:p>
        </w:tc>
        <w:tc>
          <w:tcPr>
            <w:tcW w:w="1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9D363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Целевая статья</w:t>
            </w:r>
          </w:p>
        </w:tc>
        <w:tc>
          <w:tcPr>
            <w:tcW w:w="6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9053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Вид расходов</w:t>
            </w: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1B1FF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2024 год</w:t>
            </w:r>
          </w:p>
        </w:tc>
      </w:tr>
      <w:tr w14:paraId="1F986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38D97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5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5AD8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6117B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FBED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FC830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9DAC0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26357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</w:p>
        </w:tc>
      </w:tr>
      <w:tr w14:paraId="44960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B0940">
            <w:pPr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Администрация Тростянского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5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EE452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241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C5107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9ECB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68AA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EB068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F8387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</w:tr>
      <w:tr w14:paraId="57893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FE339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FCC9A4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241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05A72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2A6DE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804DF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FCEE0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06ED8">
            <w:pPr>
              <w:wordWrap w:val="0"/>
              <w:jc w:val="right"/>
              <w:rPr>
                <w:rFonts w:hint="default"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</w:rPr>
              <w:t>-</w:t>
            </w:r>
            <w:r>
              <w:rPr>
                <w:rFonts w:hint="default" w:ascii="PT Astra Serif" w:hAnsi="PT Astra Serif" w:cs="PT Astra Serif"/>
                <w:lang w:val="ru-RU"/>
              </w:rPr>
              <w:t>18,5</w:t>
            </w:r>
          </w:p>
        </w:tc>
      </w:tr>
      <w:tr w14:paraId="2906A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525CE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5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98D30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E4BF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765F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7F4FC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EF4A7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01219">
            <w:pPr>
              <w:wordWrap w:val="0"/>
              <w:jc w:val="right"/>
              <w:rPr>
                <w:rFonts w:hint="default"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</w:rPr>
              <w:t>-</w:t>
            </w:r>
            <w:r>
              <w:rPr>
                <w:rFonts w:hint="default" w:ascii="PT Astra Serif" w:hAnsi="PT Astra Serif" w:cs="PT Astra Serif"/>
                <w:lang w:val="ru-RU"/>
              </w:rPr>
              <w:t>18,5</w:t>
            </w:r>
          </w:p>
        </w:tc>
      </w:tr>
      <w:tr w14:paraId="2CF24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1B436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5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00E45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A4D6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BF82D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60A8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25 0 00 00000</w:t>
            </w: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4E6634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F1DFD">
            <w:pPr>
              <w:jc w:val="right"/>
              <w:rPr>
                <w:rFonts w:hint="default"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</w:rPr>
              <w:t>-</w:t>
            </w:r>
            <w:r>
              <w:rPr>
                <w:rFonts w:hint="default" w:ascii="PT Astra Serif" w:hAnsi="PT Astra Serif" w:cs="PT Astra Serif"/>
                <w:lang w:val="ru-RU"/>
              </w:rPr>
              <w:t>18,5</w:t>
            </w:r>
          </w:p>
        </w:tc>
      </w:tr>
      <w:tr w14:paraId="643A7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C114F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5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6B812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F0AE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59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02273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25 4 00 00000</w:t>
            </w: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C37FF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DE623">
            <w:pPr>
              <w:jc w:val="right"/>
              <w:rPr>
                <w:rFonts w:hint="default"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</w:rPr>
              <w:t>-</w:t>
            </w:r>
            <w:r>
              <w:rPr>
                <w:rFonts w:hint="default" w:ascii="PT Astra Serif" w:hAnsi="PT Astra Serif" w:cs="PT Astra Serif"/>
                <w:lang w:val="ru-RU"/>
              </w:rPr>
              <w:t>18,5</w:t>
            </w:r>
          </w:p>
        </w:tc>
      </w:tr>
      <w:tr w14:paraId="52224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326E0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Прочие мероприятия по благоустройству  поселений</w:t>
            </w:r>
          </w:p>
        </w:tc>
        <w:tc>
          <w:tcPr>
            <w:tcW w:w="5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22D7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9A76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93F51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B2DB3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CB608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BC1FD">
            <w:pPr>
              <w:jc w:val="right"/>
              <w:rPr>
                <w:rFonts w:hint="default"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</w:rPr>
              <w:t>-</w:t>
            </w:r>
            <w:r>
              <w:rPr>
                <w:rFonts w:hint="default" w:ascii="PT Astra Serif" w:hAnsi="PT Astra Serif" w:cs="PT Astra Serif"/>
                <w:lang w:val="ru-RU"/>
              </w:rPr>
              <w:t>18,5</w:t>
            </w:r>
          </w:p>
        </w:tc>
      </w:tr>
      <w:tr w14:paraId="6A2D6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3C8D0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4AC5E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C37F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65302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A5E65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2099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E6780">
            <w:pPr>
              <w:jc w:val="right"/>
              <w:rPr>
                <w:rFonts w:hint="default"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</w:rPr>
              <w:t>-</w:t>
            </w:r>
            <w:r>
              <w:rPr>
                <w:rFonts w:hint="default" w:ascii="PT Astra Serif" w:hAnsi="PT Astra Serif" w:cs="PT Astra Serif"/>
                <w:lang w:val="ru-RU"/>
              </w:rPr>
              <w:t>18,5</w:t>
            </w:r>
          </w:p>
        </w:tc>
      </w:tr>
      <w:tr w14:paraId="274FB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4A846">
            <w:pPr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17447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B574A">
            <w:pPr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A5AE8">
            <w:pPr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38F97">
            <w:pPr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6E378">
            <w:pPr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C43FD">
            <w:pPr>
              <w:jc w:val="right"/>
              <w:rPr>
                <w:rFonts w:hint="default" w:ascii="PT Astra Serif" w:hAnsi="PT Astra Serif"/>
                <w:lang w:val="ru-RU"/>
              </w:rPr>
            </w:pPr>
            <w:r>
              <w:rPr>
                <w:rFonts w:ascii="PT Astra Serif" w:hAnsi="PT Astra Serif"/>
              </w:rPr>
              <w:t>-</w:t>
            </w:r>
            <w:r>
              <w:rPr>
                <w:rFonts w:hint="default" w:ascii="PT Astra Serif" w:hAnsi="PT Astra Serif"/>
                <w:lang w:val="ru-RU"/>
              </w:rPr>
              <w:t>18,5</w:t>
            </w:r>
          </w:p>
        </w:tc>
      </w:tr>
      <w:tr w14:paraId="704E4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554AC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88A8C">
            <w:pPr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241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85390A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10E07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0C8546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49ED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56A2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+12,5</w:t>
            </w:r>
          </w:p>
        </w:tc>
      </w:tr>
      <w:tr w14:paraId="799EF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BCC85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22BAC">
            <w:pPr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18FA8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A587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8F5F1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21 0 00 00000</w:t>
            </w: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3124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D4D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+12,5</w:t>
            </w:r>
          </w:p>
        </w:tc>
      </w:tr>
      <w:tr w14:paraId="2BB08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DE22F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F0FF4">
            <w:pPr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2803F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54057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5D5E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21 2 00 00000</w:t>
            </w: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006D2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3CD7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+12,5</w:t>
            </w:r>
          </w:p>
        </w:tc>
      </w:tr>
      <w:tr w14:paraId="695E3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459A9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5464A">
            <w:pPr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FDEAA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F9140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1DD97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7C27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74FE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+12,5 </w:t>
            </w:r>
          </w:p>
        </w:tc>
      </w:tr>
      <w:tr w14:paraId="4DB1E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975FF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BF2C8">
            <w:pPr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C219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D439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EED1F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AFEF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50E0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+12,5</w:t>
            </w:r>
          </w:p>
        </w:tc>
      </w:tr>
      <w:tr w14:paraId="20D6E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7CA60">
            <w:pPr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Национальная экономика</w:t>
            </w:r>
          </w:p>
        </w:tc>
        <w:tc>
          <w:tcPr>
            <w:tcW w:w="5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BA72D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241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97589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0347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D93F6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1FDB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E210F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+6,0</w:t>
            </w:r>
          </w:p>
        </w:tc>
      </w:tr>
      <w:tr w14:paraId="671EF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F5BD1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Другие вопросы в области национальной экономики</w:t>
            </w:r>
          </w:p>
        </w:tc>
        <w:tc>
          <w:tcPr>
            <w:tcW w:w="5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23478">
            <w:pPr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241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3CDBD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8A5F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33065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479B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E585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+6,0</w:t>
            </w:r>
          </w:p>
        </w:tc>
      </w:tr>
      <w:tr w14:paraId="45B78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267E6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5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DA36">
            <w:pPr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241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84CE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AA9A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</w:t>
            </w: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B825A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23 0 00 00000</w:t>
            </w: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474E2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4F92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+6,0</w:t>
            </w:r>
          </w:p>
        </w:tc>
      </w:tr>
      <w:tr w14:paraId="79699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6388F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Мероприятия по землеустройству и землепользованию</w:t>
            </w:r>
          </w:p>
        </w:tc>
        <w:tc>
          <w:tcPr>
            <w:tcW w:w="5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4A88E">
            <w:pPr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241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F32AED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289A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</w:t>
            </w: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8D246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23 2 00 00000</w:t>
            </w: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78DC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7475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+6,0</w:t>
            </w:r>
          </w:p>
        </w:tc>
      </w:tr>
      <w:tr w14:paraId="41671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A31EC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Мероприятия по землеустройству и землепользованию</w:t>
            </w:r>
          </w:p>
        </w:tc>
        <w:tc>
          <w:tcPr>
            <w:tcW w:w="5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9FF08">
            <w:pPr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996A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50F6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3BFB8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2DCE5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217C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+6,0</w:t>
            </w:r>
          </w:p>
        </w:tc>
      </w:tr>
      <w:tr w14:paraId="6F03B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A898A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BB5AD5">
            <w:pPr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241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88635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15727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</w:t>
            </w: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939F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1F83F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200</w:t>
            </w: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D6D3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+6,0</w:t>
            </w:r>
          </w:p>
        </w:tc>
      </w:tr>
      <w:tr w14:paraId="6DA00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2CF1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07110">
            <w:pPr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241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E515F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48C31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</w:t>
            </w: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3161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3EFA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240</w:t>
            </w: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D144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+6,0</w:t>
            </w:r>
          </w:p>
        </w:tc>
      </w:tr>
      <w:tr w14:paraId="34A8A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53D07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Итого </w:t>
            </w:r>
          </w:p>
        </w:tc>
        <w:tc>
          <w:tcPr>
            <w:tcW w:w="5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327A8">
            <w:pPr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54A5F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2FF65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C9A4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7BF2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C424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</w:tbl>
    <w:p w14:paraId="4116CD2A">
      <w:pPr>
        <w:pStyle w:val="10"/>
        <w:ind w:firstLine="0"/>
        <w:rPr>
          <w:rFonts w:ascii="PT Astra Serif" w:hAnsi="PT Astra Serif"/>
          <w:szCs w:val="28"/>
        </w:rPr>
      </w:pPr>
    </w:p>
    <w:p w14:paraId="617C252F">
      <w:pPr>
        <w:spacing w:line="23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1.2.</w:t>
      </w:r>
      <w:r>
        <w:rPr>
          <w:rFonts w:ascii="PT Astra Serif" w:hAnsi="PT Astra Serif"/>
          <w:bCs/>
          <w:sz w:val="28"/>
          <w:szCs w:val="28"/>
        </w:rPr>
        <w:t xml:space="preserve">Внести следующие изменения  в  Приложение № 3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>«Распределение бюджетных ассигнований  в бюджет Тростянского муниципального образования на 2024 год по разделам и подразделам, целевым статьям и видам расходов функциональной классификации расходов</w:t>
      </w:r>
      <w:r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>:</w:t>
      </w:r>
    </w:p>
    <w:p w14:paraId="55E3AD84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tbl>
      <w:tblPr>
        <w:tblStyle w:val="4"/>
        <w:tblW w:w="46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9"/>
        <w:gridCol w:w="646"/>
        <w:gridCol w:w="1107"/>
        <w:gridCol w:w="1767"/>
        <w:gridCol w:w="687"/>
        <w:gridCol w:w="921"/>
      </w:tblGrid>
      <w:tr w14:paraId="7EFF3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BBB7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Наименование</w:t>
            </w:r>
          </w:p>
        </w:tc>
        <w:tc>
          <w:tcPr>
            <w:tcW w:w="6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355B18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49855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Под-раздел</w:t>
            </w:r>
          </w:p>
        </w:tc>
        <w:tc>
          <w:tcPr>
            <w:tcW w:w="1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4F54F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Целевая статья</w:t>
            </w:r>
          </w:p>
        </w:tc>
        <w:tc>
          <w:tcPr>
            <w:tcW w:w="6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39810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Вид расходов</w:t>
            </w: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D78C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2024 год</w:t>
            </w:r>
          </w:p>
        </w:tc>
      </w:tr>
      <w:tr w14:paraId="312AE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6FE5B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3CD93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24A35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5A9E0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2A8F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8636B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</w:t>
            </w:r>
          </w:p>
        </w:tc>
      </w:tr>
      <w:tr w14:paraId="3F7CB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871A6C">
            <w:pPr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Администрация Тростянского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028F3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FBCAE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64736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6C0F4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51E6B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</w:tr>
      <w:tr w14:paraId="6FAB7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1E0D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C07B6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088F1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24565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CF4E2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B36A0">
            <w:pPr>
              <w:wordWrap w:val="0"/>
              <w:jc w:val="right"/>
              <w:rPr>
                <w:rFonts w:hint="default"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</w:rPr>
              <w:t>-</w:t>
            </w:r>
            <w:r>
              <w:rPr>
                <w:rFonts w:hint="default" w:ascii="PT Astra Serif" w:hAnsi="PT Astra Serif" w:cs="PT Astra Serif"/>
                <w:lang w:val="ru-RU"/>
              </w:rPr>
              <w:t>18,5</w:t>
            </w:r>
          </w:p>
        </w:tc>
      </w:tr>
      <w:tr w14:paraId="694D4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5AC8C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83F91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B519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65611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08AD7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B2A94">
            <w:pPr>
              <w:wordWrap w:val="0"/>
              <w:jc w:val="right"/>
              <w:rPr>
                <w:rFonts w:hint="default"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</w:rPr>
              <w:t>-</w:t>
            </w:r>
            <w:r>
              <w:rPr>
                <w:rFonts w:hint="default" w:ascii="PT Astra Serif" w:hAnsi="PT Astra Serif" w:cs="PT Astra Serif"/>
                <w:lang w:val="ru-RU"/>
              </w:rPr>
              <w:t>18,5</w:t>
            </w:r>
          </w:p>
        </w:tc>
      </w:tr>
      <w:tr w14:paraId="38E18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864B8C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6EC25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E18BD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17E792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25 0 00 00000</w:t>
            </w: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BAEDF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06AE4">
            <w:pPr>
              <w:jc w:val="right"/>
              <w:rPr>
                <w:rFonts w:hint="default"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</w:rPr>
              <w:t>-</w:t>
            </w:r>
            <w:r>
              <w:rPr>
                <w:rFonts w:hint="default" w:ascii="PT Astra Serif" w:hAnsi="PT Astra Serif" w:cs="PT Astra Serif"/>
                <w:lang w:val="ru-RU"/>
              </w:rPr>
              <w:t>18,5</w:t>
            </w:r>
          </w:p>
        </w:tc>
      </w:tr>
      <w:tr w14:paraId="46189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87D954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31F14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C1DC1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E46A3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25 4 00 00000</w:t>
            </w: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8A6AB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C496">
            <w:pPr>
              <w:jc w:val="right"/>
              <w:rPr>
                <w:rFonts w:hint="default"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</w:rPr>
              <w:t>-</w:t>
            </w:r>
            <w:r>
              <w:rPr>
                <w:rFonts w:hint="default" w:ascii="PT Astra Serif" w:hAnsi="PT Astra Serif" w:cs="PT Astra Serif"/>
                <w:lang w:val="ru-RU"/>
              </w:rPr>
              <w:t>18,5</w:t>
            </w:r>
          </w:p>
        </w:tc>
      </w:tr>
      <w:tr w14:paraId="140EC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98E05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Прочие мероприятия по благоустройству  поселений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A16D2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A492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57FB0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05BF4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47162">
            <w:pPr>
              <w:jc w:val="right"/>
              <w:rPr>
                <w:rFonts w:hint="default"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</w:rPr>
              <w:t>-</w:t>
            </w:r>
            <w:r>
              <w:rPr>
                <w:rFonts w:hint="default" w:ascii="PT Astra Serif" w:hAnsi="PT Astra Serif" w:cs="PT Astra Serif"/>
                <w:lang w:val="ru-RU"/>
              </w:rPr>
              <w:t>18,5</w:t>
            </w:r>
          </w:p>
        </w:tc>
      </w:tr>
      <w:tr w14:paraId="6DECC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81169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DF10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52664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E7351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AAB9D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E680EC">
            <w:pPr>
              <w:jc w:val="right"/>
              <w:rPr>
                <w:rFonts w:hint="default"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</w:rPr>
              <w:t>-</w:t>
            </w:r>
            <w:r>
              <w:rPr>
                <w:rFonts w:hint="default" w:ascii="PT Astra Serif" w:hAnsi="PT Astra Serif" w:cs="PT Astra Serif"/>
                <w:lang w:val="ru-RU"/>
              </w:rPr>
              <w:t>18,5</w:t>
            </w:r>
          </w:p>
        </w:tc>
      </w:tr>
      <w:tr w14:paraId="7A51B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11E38">
            <w:pPr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47B9C">
            <w:pPr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6E9F5">
            <w:pPr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0A577C">
            <w:pPr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B1714">
            <w:pPr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10461">
            <w:pPr>
              <w:jc w:val="right"/>
              <w:rPr>
                <w:rFonts w:hint="default" w:ascii="PT Astra Serif" w:hAnsi="PT Astra Serif"/>
                <w:lang w:val="ru-RU"/>
              </w:rPr>
            </w:pPr>
            <w:r>
              <w:rPr>
                <w:rFonts w:ascii="PT Astra Serif" w:hAnsi="PT Astra Serif"/>
              </w:rPr>
              <w:t>-</w:t>
            </w:r>
            <w:r>
              <w:rPr>
                <w:rFonts w:hint="default" w:ascii="PT Astra Serif" w:hAnsi="PT Astra Serif"/>
                <w:lang w:val="ru-RU"/>
              </w:rPr>
              <w:t>18,5</w:t>
            </w:r>
          </w:p>
        </w:tc>
      </w:tr>
      <w:tr w14:paraId="60620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DE8B9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ECFB1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28A9A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BEC7F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C809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E843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+12,5</w:t>
            </w:r>
          </w:p>
        </w:tc>
      </w:tr>
      <w:tr w14:paraId="55E41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AD200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35A21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5591D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87F0F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21 0 00 00000</w:t>
            </w: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F2DE6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0CD6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+12,5</w:t>
            </w:r>
          </w:p>
        </w:tc>
      </w:tr>
      <w:tr w14:paraId="6F744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AD1DB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F8FE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9F9C8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5CA0F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21 2 00 00000</w:t>
            </w: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5461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EB36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+12,5</w:t>
            </w:r>
          </w:p>
        </w:tc>
      </w:tr>
      <w:tr w14:paraId="5C471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20414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DA0A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A1897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E298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CF81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074DF9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+12,5 </w:t>
            </w:r>
          </w:p>
        </w:tc>
      </w:tr>
      <w:tr w14:paraId="622CF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AAD01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D08CA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6DB6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B530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6D5397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CA119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+12,5</w:t>
            </w:r>
          </w:p>
        </w:tc>
      </w:tr>
      <w:tr w14:paraId="320F2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B8F5D">
            <w:pPr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Национальная экономика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90203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F1923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42AB6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67372C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C6F86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+6,0</w:t>
            </w:r>
          </w:p>
        </w:tc>
      </w:tr>
      <w:tr w14:paraId="55F68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71A99C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Другие вопросы в области национальной экономики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0553F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310F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F1E6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E88F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88DD9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+6,0</w:t>
            </w:r>
          </w:p>
        </w:tc>
      </w:tr>
      <w:tr w14:paraId="16377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B8BA99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5041D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BBE9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</w:t>
            </w: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AF8C7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23 0 00 00000</w:t>
            </w: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6A8EF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BACF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+6,0</w:t>
            </w:r>
          </w:p>
        </w:tc>
      </w:tr>
      <w:tr w14:paraId="6776F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9E6CF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Мероприятия по землеустройству и землепользованию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0753A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6DF7F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</w:t>
            </w: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F1DB7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23 2 00 00000</w:t>
            </w: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3E4E7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1293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+6,0</w:t>
            </w:r>
          </w:p>
        </w:tc>
      </w:tr>
      <w:tr w14:paraId="31A24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89299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Мероприятия по землеустройству и землепользованию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A60F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713B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D06FD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1DCC5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F48A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+6,0</w:t>
            </w:r>
          </w:p>
        </w:tc>
      </w:tr>
      <w:tr w14:paraId="1093E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2D3B94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895F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D78E5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</w:t>
            </w: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3DF6D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F4A90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200</w:t>
            </w: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C5AC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+6,0</w:t>
            </w:r>
          </w:p>
        </w:tc>
      </w:tr>
      <w:tr w14:paraId="696A5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402F9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8E5F0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9E9D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</w:t>
            </w: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C21F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0B4C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240</w:t>
            </w: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36C3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+6,0</w:t>
            </w:r>
          </w:p>
        </w:tc>
      </w:tr>
      <w:tr w14:paraId="37BD9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B48CD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Итого 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26D17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20054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76C97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C7456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7DC5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</w:tbl>
    <w:p w14:paraId="21CF76A3">
      <w:pPr>
        <w:jc w:val="right"/>
        <w:rPr>
          <w:rFonts w:ascii="PT Astra Serif" w:hAnsi="PT Astra Serif"/>
          <w:sz w:val="28"/>
          <w:szCs w:val="28"/>
        </w:rPr>
      </w:pPr>
    </w:p>
    <w:p w14:paraId="111361C8">
      <w:pPr>
        <w:spacing w:before="1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Внести изменения и дополнения в Приложение № 4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«Распределение бюджетных ассигнований по целевым статьям (муниципальным программам Тростянского муниципального образования и непрограммным направлениям деятельности), группам и подгруппам видов расходов классификации расходов бюджета Тростянского муниципального образования на 2024 год </w:t>
      </w:r>
      <w:r>
        <w:rPr>
          <w:rFonts w:ascii="PT Astra Serif" w:hAnsi="PT Astra Serif"/>
          <w:bCs/>
          <w:sz w:val="28"/>
          <w:szCs w:val="28"/>
        </w:rPr>
        <w:t>и плановый период 2025 и 2026 годов»</w:t>
      </w:r>
    </w:p>
    <w:p w14:paraId="70647F83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tbl>
      <w:tblPr>
        <w:tblStyle w:val="4"/>
        <w:tblW w:w="470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8"/>
        <w:gridCol w:w="1708"/>
        <w:gridCol w:w="712"/>
        <w:gridCol w:w="997"/>
      </w:tblGrid>
      <w:tr w14:paraId="602E3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D677D">
            <w:pPr>
              <w:jc w:val="center"/>
              <w:rPr>
                <w:rFonts w:ascii="PT Astra Serif" w:hAnsi="PT Astra Serif"/>
                <w:b/>
                <w:bCs/>
              </w:rPr>
            </w:pPr>
            <w:bookmarkStart w:id="0" w:name="_GoBack"/>
            <w:r>
              <w:rPr>
                <w:rFonts w:ascii="PT Astra Serif" w:hAnsi="PT Astra Serif"/>
                <w:b/>
                <w:bCs/>
              </w:rPr>
              <w:t>Наименование</w:t>
            </w:r>
          </w:p>
        </w:tc>
        <w:tc>
          <w:tcPr>
            <w:tcW w:w="1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2C871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Целевая статья</w:t>
            </w:r>
          </w:p>
        </w:tc>
        <w:tc>
          <w:tcPr>
            <w:tcW w:w="7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0820C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Вид расходов</w:t>
            </w:r>
          </w:p>
        </w:tc>
        <w:tc>
          <w:tcPr>
            <w:tcW w:w="9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9EEE2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2024 год</w:t>
            </w:r>
          </w:p>
        </w:tc>
      </w:tr>
      <w:tr w14:paraId="6896B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14E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1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B31E2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7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57B81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9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FFB385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</w:t>
            </w:r>
          </w:p>
        </w:tc>
      </w:tr>
      <w:tr w14:paraId="13830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008D1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2A08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7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4C83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28F60">
            <w:pPr>
              <w:wordWrap w:val="0"/>
              <w:jc w:val="right"/>
              <w:rPr>
                <w:rFonts w:hint="default"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</w:rPr>
              <w:t>-</w:t>
            </w:r>
            <w:r>
              <w:rPr>
                <w:rFonts w:hint="default" w:ascii="PT Astra Serif" w:hAnsi="PT Astra Serif" w:cs="PT Astra Serif"/>
                <w:lang w:val="ru-RU"/>
              </w:rPr>
              <w:t>18,5</w:t>
            </w:r>
          </w:p>
        </w:tc>
      </w:tr>
      <w:tr w14:paraId="376E1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5F7E5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1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4B54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7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A8F99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3CCA1">
            <w:pPr>
              <w:wordWrap w:val="0"/>
              <w:jc w:val="right"/>
              <w:rPr>
                <w:rFonts w:hint="default"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</w:rPr>
              <w:t>-</w:t>
            </w:r>
            <w:r>
              <w:rPr>
                <w:rFonts w:hint="default" w:ascii="PT Astra Serif" w:hAnsi="PT Astra Serif" w:cs="PT Astra Serif"/>
                <w:lang w:val="ru-RU"/>
              </w:rPr>
              <w:t>18,5</w:t>
            </w:r>
          </w:p>
        </w:tc>
      </w:tr>
      <w:tr w14:paraId="6EA79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3EAD9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1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20BF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25 0 00 00000</w:t>
            </w:r>
          </w:p>
        </w:tc>
        <w:tc>
          <w:tcPr>
            <w:tcW w:w="7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2E82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070E3">
            <w:pPr>
              <w:jc w:val="right"/>
              <w:rPr>
                <w:rFonts w:hint="default"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</w:rPr>
              <w:t>-</w:t>
            </w:r>
            <w:r>
              <w:rPr>
                <w:rFonts w:hint="default" w:ascii="PT Astra Serif" w:hAnsi="PT Astra Serif" w:cs="PT Astra Serif"/>
                <w:lang w:val="ru-RU"/>
              </w:rPr>
              <w:t>18,5</w:t>
            </w:r>
          </w:p>
        </w:tc>
      </w:tr>
      <w:tr w14:paraId="59A7E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5E88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1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D041D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25 4 00 00000</w:t>
            </w:r>
          </w:p>
        </w:tc>
        <w:tc>
          <w:tcPr>
            <w:tcW w:w="7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387BB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AD771">
            <w:pPr>
              <w:jc w:val="right"/>
              <w:rPr>
                <w:rFonts w:hint="default"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</w:rPr>
              <w:t>-</w:t>
            </w:r>
            <w:r>
              <w:rPr>
                <w:rFonts w:hint="default" w:ascii="PT Astra Serif" w:hAnsi="PT Astra Serif" w:cs="PT Astra Serif"/>
                <w:lang w:val="ru-RU"/>
              </w:rPr>
              <w:t>18,5</w:t>
            </w:r>
          </w:p>
        </w:tc>
      </w:tr>
      <w:tr w14:paraId="0AA5E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E588C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Прочие мероприятия по благоустройству  поселений</w:t>
            </w:r>
          </w:p>
        </w:tc>
        <w:tc>
          <w:tcPr>
            <w:tcW w:w="1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54873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7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92DBB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C437D">
            <w:pPr>
              <w:jc w:val="right"/>
              <w:rPr>
                <w:rFonts w:hint="default"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</w:rPr>
              <w:t>-</w:t>
            </w:r>
            <w:r>
              <w:rPr>
                <w:rFonts w:hint="default" w:ascii="PT Astra Serif" w:hAnsi="PT Astra Serif" w:cs="PT Astra Serif"/>
                <w:lang w:val="ru-RU"/>
              </w:rPr>
              <w:t>18,5</w:t>
            </w:r>
          </w:p>
        </w:tc>
      </w:tr>
      <w:tr w14:paraId="07FBE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674B4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14BE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7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AC9A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9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787A8">
            <w:pPr>
              <w:jc w:val="right"/>
              <w:rPr>
                <w:rFonts w:hint="default" w:ascii="PT Astra Serif" w:hAnsi="PT Astra Serif" w:cs="PT Astra Serif"/>
                <w:lang w:val="ru-RU"/>
              </w:rPr>
            </w:pPr>
            <w:r>
              <w:rPr>
                <w:rFonts w:ascii="PT Astra Serif" w:hAnsi="PT Astra Serif" w:cs="PT Astra Serif"/>
              </w:rPr>
              <w:t>-</w:t>
            </w:r>
            <w:r>
              <w:rPr>
                <w:rFonts w:hint="default" w:ascii="PT Astra Serif" w:hAnsi="PT Astra Serif" w:cs="PT Astra Serif"/>
                <w:lang w:val="ru-RU"/>
              </w:rPr>
              <w:t>18,5</w:t>
            </w:r>
          </w:p>
        </w:tc>
      </w:tr>
      <w:tr w14:paraId="6AD22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B4D556">
            <w:pPr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377E4">
            <w:pPr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7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B6030">
            <w:pPr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9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65DCBD">
            <w:pPr>
              <w:jc w:val="right"/>
              <w:rPr>
                <w:rFonts w:hint="default" w:ascii="PT Astra Serif" w:hAnsi="PT Astra Serif"/>
                <w:lang w:val="ru-RU"/>
              </w:rPr>
            </w:pPr>
            <w:r>
              <w:rPr>
                <w:rFonts w:ascii="PT Astra Serif" w:hAnsi="PT Astra Serif"/>
              </w:rPr>
              <w:t>-</w:t>
            </w:r>
            <w:r>
              <w:rPr>
                <w:rFonts w:hint="default" w:ascii="PT Astra Serif" w:hAnsi="PT Astra Serif"/>
                <w:lang w:val="ru-RU"/>
              </w:rPr>
              <w:t>18,5</w:t>
            </w:r>
          </w:p>
        </w:tc>
      </w:tr>
      <w:tr w14:paraId="524DA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52A45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322C7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21 0 00 00000</w:t>
            </w:r>
          </w:p>
        </w:tc>
        <w:tc>
          <w:tcPr>
            <w:tcW w:w="7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1313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8FBB9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+12,5</w:t>
            </w:r>
          </w:p>
        </w:tc>
      </w:tr>
      <w:tr w14:paraId="5E56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7E634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637C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21 2 00 00000</w:t>
            </w:r>
          </w:p>
        </w:tc>
        <w:tc>
          <w:tcPr>
            <w:tcW w:w="7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61C8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60C44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+12,5</w:t>
            </w:r>
          </w:p>
        </w:tc>
      </w:tr>
      <w:tr w14:paraId="620C8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B7826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A5CD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7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7BD75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9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1BEAD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+12,5 </w:t>
            </w:r>
          </w:p>
        </w:tc>
      </w:tr>
      <w:tr w14:paraId="4DFD7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3B0DA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91546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7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1FBB8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9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27AC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+12,5</w:t>
            </w:r>
          </w:p>
        </w:tc>
      </w:tr>
      <w:tr w14:paraId="28D7B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3CAC3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Другие вопросы в области национальной экономики</w:t>
            </w:r>
          </w:p>
        </w:tc>
        <w:tc>
          <w:tcPr>
            <w:tcW w:w="1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DAE1C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4F8B2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5973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+6,0</w:t>
            </w:r>
          </w:p>
        </w:tc>
      </w:tr>
      <w:tr w14:paraId="629DD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41DD6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1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164B5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23 0 00 00000</w:t>
            </w:r>
          </w:p>
        </w:tc>
        <w:tc>
          <w:tcPr>
            <w:tcW w:w="7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15B3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5BA6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+6,0</w:t>
            </w:r>
          </w:p>
        </w:tc>
      </w:tr>
      <w:tr w14:paraId="39FBB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1EE5D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Мероприятия по землеустройству и землепользованию</w:t>
            </w:r>
          </w:p>
        </w:tc>
        <w:tc>
          <w:tcPr>
            <w:tcW w:w="1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DFB1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23 2 00 00000</w:t>
            </w:r>
          </w:p>
        </w:tc>
        <w:tc>
          <w:tcPr>
            <w:tcW w:w="7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7230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7DD2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+6,0</w:t>
            </w:r>
          </w:p>
        </w:tc>
      </w:tr>
      <w:tr w14:paraId="7F33C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079C7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Мероприятия по землеустройству и землепользованию</w:t>
            </w:r>
          </w:p>
        </w:tc>
        <w:tc>
          <w:tcPr>
            <w:tcW w:w="1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90A1D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7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5CA4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D410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+6,0</w:t>
            </w:r>
          </w:p>
        </w:tc>
      </w:tr>
      <w:tr w14:paraId="41AD5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8128A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3B88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7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1BB458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200</w:t>
            </w:r>
          </w:p>
        </w:tc>
        <w:tc>
          <w:tcPr>
            <w:tcW w:w="9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E2539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+6,0</w:t>
            </w:r>
          </w:p>
        </w:tc>
      </w:tr>
      <w:tr w14:paraId="640D4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AD1AC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2286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7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43B68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240</w:t>
            </w:r>
          </w:p>
        </w:tc>
        <w:tc>
          <w:tcPr>
            <w:tcW w:w="9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77A54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+6,0</w:t>
            </w:r>
          </w:p>
        </w:tc>
      </w:tr>
      <w:tr w14:paraId="62F2E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457DB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Итого </w:t>
            </w:r>
          </w:p>
        </w:tc>
        <w:tc>
          <w:tcPr>
            <w:tcW w:w="1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284B2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98E6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A163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bookmarkEnd w:id="0"/>
    </w:tbl>
    <w:p w14:paraId="7698CD73">
      <w:pPr>
        <w:jc w:val="both"/>
        <w:rPr>
          <w:rFonts w:ascii="PT Astra Serif" w:hAnsi="PT Astra Serif"/>
          <w:sz w:val="28"/>
          <w:szCs w:val="28"/>
        </w:rPr>
      </w:pPr>
    </w:p>
    <w:p w14:paraId="2EB2C54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.Настоящее решение вступает в силу со дня его обнародования.</w:t>
      </w:r>
    </w:p>
    <w:p w14:paraId="6ADDDE0B">
      <w:pPr>
        <w:jc w:val="both"/>
        <w:rPr>
          <w:rFonts w:ascii="PT Astra Serif" w:hAnsi="PT Astra Serif"/>
          <w:sz w:val="28"/>
          <w:szCs w:val="28"/>
        </w:rPr>
      </w:pPr>
    </w:p>
    <w:p w14:paraId="29A1334F">
      <w:pPr>
        <w:jc w:val="both"/>
        <w:rPr>
          <w:rFonts w:ascii="PT Astra Serif" w:hAnsi="PT Astra Serif"/>
          <w:sz w:val="28"/>
          <w:szCs w:val="28"/>
        </w:rPr>
      </w:pPr>
    </w:p>
    <w:p w14:paraId="3B840454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И.о. Главы Тростянского</w:t>
      </w:r>
    </w:p>
    <w:p w14:paraId="709E483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                                          М.Г. Мартынцова</w:t>
      </w:r>
    </w:p>
    <w:p w14:paraId="333DD231">
      <w:pPr>
        <w:jc w:val="both"/>
        <w:rPr>
          <w:rFonts w:ascii="PT Astra Serif" w:hAnsi="PT Astra Serif"/>
          <w:b/>
          <w:sz w:val="28"/>
          <w:szCs w:val="28"/>
        </w:rPr>
      </w:pPr>
    </w:p>
    <w:p w14:paraId="0A39FEB9">
      <w:pPr>
        <w:jc w:val="both"/>
        <w:rPr>
          <w:rFonts w:ascii="PT Astra Serif" w:hAnsi="PT Astra Serif"/>
          <w:b/>
          <w:sz w:val="28"/>
          <w:szCs w:val="28"/>
        </w:rPr>
      </w:pPr>
    </w:p>
    <w:sectPr>
      <w:pgSz w:w="11906" w:h="16838"/>
      <w:pgMar w:top="851" w:right="850" w:bottom="426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0"/>
    <w:rsid w:val="0002780B"/>
    <w:rsid w:val="00087987"/>
    <w:rsid w:val="0009577A"/>
    <w:rsid w:val="000C45FE"/>
    <w:rsid w:val="000E763C"/>
    <w:rsid w:val="00102003"/>
    <w:rsid w:val="00131699"/>
    <w:rsid w:val="001B435F"/>
    <w:rsid w:val="001C6604"/>
    <w:rsid w:val="001E0FCB"/>
    <w:rsid w:val="001F4440"/>
    <w:rsid w:val="00202BB0"/>
    <w:rsid w:val="00211539"/>
    <w:rsid w:val="00225EB5"/>
    <w:rsid w:val="002324D8"/>
    <w:rsid w:val="00237D0A"/>
    <w:rsid w:val="0028169F"/>
    <w:rsid w:val="002856A2"/>
    <w:rsid w:val="00286D80"/>
    <w:rsid w:val="00295636"/>
    <w:rsid w:val="002A481A"/>
    <w:rsid w:val="003157A3"/>
    <w:rsid w:val="003204ED"/>
    <w:rsid w:val="003269C6"/>
    <w:rsid w:val="003420D7"/>
    <w:rsid w:val="00344CEC"/>
    <w:rsid w:val="00347CB1"/>
    <w:rsid w:val="00357B25"/>
    <w:rsid w:val="00372A49"/>
    <w:rsid w:val="00395A4E"/>
    <w:rsid w:val="00395F41"/>
    <w:rsid w:val="003A162F"/>
    <w:rsid w:val="003C3ACE"/>
    <w:rsid w:val="003D6471"/>
    <w:rsid w:val="003F366A"/>
    <w:rsid w:val="004673E4"/>
    <w:rsid w:val="004738A6"/>
    <w:rsid w:val="00484547"/>
    <w:rsid w:val="004855C1"/>
    <w:rsid w:val="004B4705"/>
    <w:rsid w:val="004D0D7F"/>
    <w:rsid w:val="004D56F0"/>
    <w:rsid w:val="004E2C75"/>
    <w:rsid w:val="004F400B"/>
    <w:rsid w:val="004F63DE"/>
    <w:rsid w:val="005050A4"/>
    <w:rsid w:val="005063A5"/>
    <w:rsid w:val="00540EF9"/>
    <w:rsid w:val="0057346B"/>
    <w:rsid w:val="00591E4E"/>
    <w:rsid w:val="005A72FE"/>
    <w:rsid w:val="005B2813"/>
    <w:rsid w:val="005D6385"/>
    <w:rsid w:val="00616038"/>
    <w:rsid w:val="0062544C"/>
    <w:rsid w:val="006869ED"/>
    <w:rsid w:val="006977A5"/>
    <w:rsid w:val="006A152D"/>
    <w:rsid w:val="006A3775"/>
    <w:rsid w:val="006B0455"/>
    <w:rsid w:val="006D1CBB"/>
    <w:rsid w:val="006F1166"/>
    <w:rsid w:val="00741D10"/>
    <w:rsid w:val="00756E12"/>
    <w:rsid w:val="007671AA"/>
    <w:rsid w:val="007833A6"/>
    <w:rsid w:val="007B3D92"/>
    <w:rsid w:val="007B76DB"/>
    <w:rsid w:val="007C7E3C"/>
    <w:rsid w:val="007D4643"/>
    <w:rsid w:val="007E0430"/>
    <w:rsid w:val="007F1099"/>
    <w:rsid w:val="007F371C"/>
    <w:rsid w:val="00824200"/>
    <w:rsid w:val="00826847"/>
    <w:rsid w:val="0082701D"/>
    <w:rsid w:val="008369FD"/>
    <w:rsid w:val="00852FBE"/>
    <w:rsid w:val="00855D77"/>
    <w:rsid w:val="008A7BEB"/>
    <w:rsid w:val="008B752C"/>
    <w:rsid w:val="008C64F0"/>
    <w:rsid w:val="008F6A27"/>
    <w:rsid w:val="00900BE7"/>
    <w:rsid w:val="00902A5E"/>
    <w:rsid w:val="00910283"/>
    <w:rsid w:val="00910C77"/>
    <w:rsid w:val="00922B90"/>
    <w:rsid w:val="00950EDB"/>
    <w:rsid w:val="009717D3"/>
    <w:rsid w:val="009F5D26"/>
    <w:rsid w:val="00A30EDD"/>
    <w:rsid w:val="00A42B37"/>
    <w:rsid w:val="00A45376"/>
    <w:rsid w:val="00A55A7A"/>
    <w:rsid w:val="00A604BD"/>
    <w:rsid w:val="00A86870"/>
    <w:rsid w:val="00A95A89"/>
    <w:rsid w:val="00AB06C2"/>
    <w:rsid w:val="00AC22FA"/>
    <w:rsid w:val="00AD555F"/>
    <w:rsid w:val="00B00D33"/>
    <w:rsid w:val="00B023A5"/>
    <w:rsid w:val="00B035D1"/>
    <w:rsid w:val="00B82C87"/>
    <w:rsid w:val="00BA4FB0"/>
    <w:rsid w:val="00BA646B"/>
    <w:rsid w:val="00BA7DF8"/>
    <w:rsid w:val="00BC40A5"/>
    <w:rsid w:val="00BE17EB"/>
    <w:rsid w:val="00C505CC"/>
    <w:rsid w:val="00C57E47"/>
    <w:rsid w:val="00C87675"/>
    <w:rsid w:val="00CA15BA"/>
    <w:rsid w:val="00CA3C20"/>
    <w:rsid w:val="00CC74D8"/>
    <w:rsid w:val="00CD068C"/>
    <w:rsid w:val="00D0454D"/>
    <w:rsid w:val="00D2178B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A69E0"/>
    <w:rsid w:val="00EB15D7"/>
    <w:rsid w:val="00EB39E8"/>
    <w:rsid w:val="00EF3D9D"/>
    <w:rsid w:val="00F87E7D"/>
    <w:rsid w:val="00FC5C04"/>
    <w:rsid w:val="00FE4278"/>
    <w:rsid w:val="00FE42F2"/>
    <w:rsid w:val="00FE7FE3"/>
    <w:rsid w:val="01567091"/>
    <w:rsid w:val="10CD3A25"/>
    <w:rsid w:val="10EE5014"/>
    <w:rsid w:val="164417E2"/>
    <w:rsid w:val="1B213CA2"/>
    <w:rsid w:val="1C5263D3"/>
    <w:rsid w:val="22F77377"/>
    <w:rsid w:val="24B963C4"/>
    <w:rsid w:val="29B836EF"/>
    <w:rsid w:val="2C8E4BF1"/>
    <w:rsid w:val="2F7A0295"/>
    <w:rsid w:val="2FC84E88"/>
    <w:rsid w:val="3180730A"/>
    <w:rsid w:val="33922BB6"/>
    <w:rsid w:val="33A3794D"/>
    <w:rsid w:val="35E52C2E"/>
    <w:rsid w:val="3B7A31B5"/>
    <w:rsid w:val="3CB52564"/>
    <w:rsid w:val="44732C1E"/>
    <w:rsid w:val="4D3249BD"/>
    <w:rsid w:val="5B6C64EF"/>
    <w:rsid w:val="5D6E04EE"/>
    <w:rsid w:val="5F5E3FFF"/>
    <w:rsid w:val="688961E4"/>
    <w:rsid w:val="6A0556F4"/>
    <w:rsid w:val="6A496828"/>
    <w:rsid w:val="6D290DBC"/>
    <w:rsid w:val="70A315A7"/>
    <w:rsid w:val="730761E6"/>
    <w:rsid w:val="7A552938"/>
    <w:rsid w:val="7E234FB6"/>
    <w:rsid w:val="7FC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9"/>
    <w:qFormat/>
    <w:uiPriority w:val="99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7">
    <w:name w:val="Table Grid"/>
    <w:basedOn w:val="4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1 Знак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9">
    <w:name w:val="Основной текст Знак"/>
    <w:link w:val="6"/>
    <w:qFormat/>
    <w:locked/>
    <w:uiPriority w:val="99"/>
    <w:rPr>
      <w:rFonts w:ascii="Times New Roman" w:hAnsi="Times New Roman" w:eastAsia="Arial Unicode MS" w:cs="Mangal"/>
      <w:kern w:val="2"/>
      <w:sz w:val="24"/>
      <w:szCs w:val="24"/>
      <w:lang w:eastAsia="zh-CN" w:bidi="hi-IN"/>
    </w:rPr>
  </w:style>
  <w:style w:type="paragraph" w:customStyle="1" w:styleId="10">
    <w:name w:val="Òåêñò äîêóìåíòà"/>
    <w:basedOn w:val="1"/>
    <w:qFormat/>
    <w:uiPriority w:val="99"/>
    <w:pPr>
      <w:ind w:firstLine="720"/>
      <w:jc w:val="both"/>
    </w:pPr>
    <w:rPr>
      <w:sz w:val="28"/>
    </w:rPr>
  </w:style>
  <w:style w:type="paragraph" w:customStyle="1" w:styleId="11">
    <w:name w:val="xl50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eastAsia="Arial Unicode MS" w:cs="Arial"/>
      <w:sz w:val="24"/>
      <w:szCs w:val="24"/>
    </w:rPr>
  </w:style>
  <w:style w:type="paragraph" w:customStyle="1" w:styleId="12">
    <w:name w:val="xl25"/>
    <w:basedOn w:val="1"/>
    <w:qFormat/>
    <w:uiPriority w:val="99"/>
    <w:pPr>
      <w:pBdr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13">
    <w:name w:val="Текст выноски Знак"/>
    <w:link w:val="5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14">
    <w:name w:val="List Paragraph"/>
    <w:basedOn w:val="1"/>
    <w:qFormat/>
    <w:uiPriority w:val="99"/>
    <w:pPr>
      <w:ind w:left="720"/>
      <w:contextualSpacing/>
    </w:pPr>
  </w:style>
  <w:style w:type="paragraph" w:customStyle="1" w:styleId="15">
    <w:name w:val="Базовый"/>
    <w:qFormat/>
    <w:uiPriority w:val="99"/>
    <w:pPr>
      <w:tabs>
        <w:tab w:val="left" w:pos="709"/>
      </w:tabs>
      <w:suppressAutoHyphens/>
      <w:overflowPunct w:val="0"/>
      <w:spacing w:line="100" w:lineRule="atLeast"/>
    </w:pPr>
    <w:rPr>
      <w:rFonts w:ascii="Times New Roman" w:hAnsi="Times New Roman" w:eastAsia="Times New Roman" w:cs="Times New Roman"/>
      <w:color w:val="00000A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</Pages>
  <Words>1464</Words>
  <Characters>8351</Characters>
  <Lines>69</Lines>
  <Paragraphs>19</Paragraphs>
  <TotalTime>1316</TotalTime>
  <ScaleCrop>false</ScaleCrop>
  <LinksUpToDate>false</LinksUpToDate>
  <CharactersWithSpaces>9796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2024-07-31T09:19:00Z</dcterms:created>
  <dc:creator>Admin</dc:creator>
  <cp:lastModifiedBy>User</cp:lastModifiedBy>
  <cp:lastPrinted>2023-10-26T08:42:00Z</cp:lastPrinted>
  <dcterms:modified xsi:type="dcterms:W3CDTF">2024-08-27T06:15:55Z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24F1065D0DD14731991EB286C9ED26F6_13</vt:lpwstr>
  </property>
</Properties>
</file>